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left"/>
        <w:textAlignment w:val="baseline"/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ind w:right="68"/>
        <w:jc w:val="left"/>
        <w:textAlignment w:val="baseline"/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7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4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4"/>
          <w:kern w:val="0"/>
          <w:sz w:val="44"/>
          <w:szCs w:val="44"/>
          <w:lang w:val="en-US" w:eastAsia="zh-CN"/>
        </w:rPr>
        <w:t>违法违规使用医疗保障基金行为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right="7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4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4"/>
          <w:kern w:val="0"/>
          <w:sz w:val="44"/>
          <w:szCs w:val="44"/>
          <w:lang w:val="en-US" w:eastAsia="zh-CN"/>
        </w:rPr>
        <w:t>举报奖励审批表</w:t>
      </w:r>
    </w:p>
    <w:bookmarkEnd w:id="0"/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0" w:line="540" w:lineRule="exact"/>
        <w:ind w:firstLine="1992" w:firstLineChars="600"/>
        <w:jc w:val="left"/>
        <w:textAlignment w:val="baseline"/>
        <w:rPr>
          <w:rFonts w:ascii="仿宋" w:hAnsi="仿宋" w:eastAsia="仿宋" w:cs="仿宋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pacing w:val="6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6"/>
          <w:kern w:val="0"/>
          <w:sz w:val="32"/>
          <w:szCs w:val="32"/>
          <w:lang w:val="en-US" w:eastAsia="zh-CN"/>
        </w:rPr>
        <w:t>医保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6"/>
          <w:kern w:val="0"/>
          <w:sz w:val="32"/>
          <w:szCs w:val="32"/>
        </w:rPr>
        <w:t>奖批(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4"/>
          <w:kern w:val="0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6"/>
          <w:kern w:val="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38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color w:val="auto"/>
          <w:spacing w:val="6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540" w:lineRule="exact"/>
        <w:jc w:val="left"/>
        <w:textAlignment w:val="baseline"/>
        <w:rPr>
          <w:rFonts w:ascii="Arial" w:hAnsi="Arial" w:eastAsia="Arial" w:cs="Arial"/>
          <w:snapToGrid w:val="0"/>
          <w:color w:val="auto"/>
          <w:kern w:val="0"/>
          <w:sz w:val="32"/>
          <w:szCs w:val="21"/>
        </w:rPr>
      </w:pPr>
    </w:p>
    <w:tbl>
      <w:tblPr>
        <w:tblStyle w:val="4"/>
        <w:tblpPr w:leftFromText="180" w:rightFromText="180" w:vertAnchor="text" w:horzAnchor="page" w:tblpXSpec="center" w:tblpY="77"/>
        <w:tblOverlap w:val="never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1249"/>
        <w:gridCol w:w="1019"/>
        <w:gridCol w:w="429"/>
        <w:gridCol w:w="1651"/>
        <w:gridCol w:w="1405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6"/>
                <w:kern w:val="0"/>
                <w:sz w:val="24"/>
                <w:szCs w:val="24"/>
              </w:rPr>
              <w:t>受奖人姓名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5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7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napToGrid w:val="0"/>
                <w:color w:val="auto"/>
                <w:spacing w:val="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7"/>
                <w:kern w:val="0"/>
                <w:sz w:val="24"/>
                <w:szCs w:val="24"/>
              </w:rPr>
              <w:t>别</w:t>
            </w:r>
          </w:p>
        </w:tc>
        <w:tc>
          <w:tcPr>
            <w:tcW w:w="16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8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-19"/>
                <w:kern w:val="0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napToGrid w:val="0"/>
                <w:color w:val="auto"/>
                <w:spacing w:val="28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-19"/>
                <w:kern w:val="0"/>
                <w:sz w:val="24"/>
                <w:szCs w:val="24"/>
              </w:rPr>
              <w:t>话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0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60" w:line="540" w:lineRule="exact"/>
              <w:ind w:right="212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匿名举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lang w:val="en-US" w:eastAsia="zh-CN"/>
              </w:rPr>
              <w:t>报</w:t>
            </w: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4"/>
                <w:kern w:val="0"/>
                <w:sz w:val="24"/>
                <w:szCs w:val="24"/>
              </w:rPr>
              <w:t>识别号</w:t>
            </w:r>
          </w:p>
        </w:tc>
        <w:tc>
          <w:tcPr>
            <w:tcW w:w="32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9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举报线索核查部门</w:t>
            </w:r>
          </w:p>
        </w:tc>
        <w:tc>
          <w:tcPr>
            <w:tcW w:w="7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1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  <w:lang w:val="en-US" w:eastAsia="zh-CN"/>
              </w:rPr>
              <w:t>举报受理</w:t>
            </w: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日期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1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  <w:lang w:val="en-US" w:eastAsia="zh-CN"/>
              </w:rPr>
              <w:t>履行/结案/判决</w:t>
            </w: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日期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1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案件编号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1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8"/>
                <w:kern w:val="0"/>
                <w:sz w:val="24"/>
                <w:szCs w:val="24"/>
              </w:rPr>
              <w:t>(受理编号)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22" w:line="540" w:lineRule="exact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违法违规行为</w:t>
            </w:r>
          </w:p>
        </w:tc>
        <w:tc>
          <w:tcPr>
            <w:tcW w:w="7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1" w:line="540" w:lineRule="exact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3"/>
                <w:szCs w:val="23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3"/>
                <w:szCs w:val="23"/>
              </w:rPr>
              <w:t>(写明时间，涉案单位，主要责任人，违法违规行为，涉及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3"/>
                <w:kern w:val="0"/>
                <w:sz w:val="23"/>
                <w:szCs w:val="23"/>
                <w:lang w:val="en-US" w:eastAsia="zh-CN"/>
              </w:rPr>
              <w:t>医保基金</w:t>
            </w:r>
            <w:r>
              <w:rPr>
                <w:rFonts w:ascii="宋体" w:hAnsi="宋体" w:eastAsia="宋体" w:cs="宋体"/>
                <w:snapToGrid w:val="0"/>
                <w:color w:val="auto"/>
                <w:spacing w:val="12"/>
                <w:kern w:val="0"/>
                <w:sz w:val="23"/>
                <w:szCs w:val="23"/>
              </w:rPr>
              <w:t>，及其他需要说明的情况。)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3" w:line="540" w:lineRule="exact"/>
              <w:ind w:left="565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查处情况</w:t>
            </w:r>
          </w:p>
        </w:tc>
        <w:tc>
          <w:tcPr>
            <w:tcW w:w="7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11" w:line="540" w:lineRule="exact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5"/>
                <w:kern w:val="0"/>
                <w:sz w:val="24"/>
                <w:szCs w:val="24"/>
              </w:rPr>
              <w:t>(以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5"/>
                <w:kern w:val="0"/>
                <w:sz w:val="24"/>
                <w:szCs w:val="24"/>
              </w:rPr>
              <w:t>医保服务协议行政处理决定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5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napToGrid w:val="0"/>
                <w:color w:val="auto"/>
                <w:spacing w:val="5"/>
                <w:kern w:val="0"/>
                <w:sz w:val="24"/>
                <w:szCs w:val="24"/>
              </w:rPr>
              <w:t>处罚决定书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5"/>
                <w:kern w:val="0"/>
                <w:sz w:val="24"/>
                <w:szCs w:val="24"/>
                <w:lang w:val="en-US" w:eastAsia="zh-CN"/>
              </w:rPr>
              <w:t>/判决书</w:t>
            </w:r>
            <w:r>
              <w:rPr>
                <w:rFonts w:ascii="宋体" w:hAnsi="宋体" w:eastAsia="宋体" w:cs="宋体"/>
                <w:snapToGrid w:val="0"/>
                <w:color w:val="auto"/>
                <w:spacing w:val="5"/>
                <w:kern w:val="0"/>
                <w:sz w:val="24"/>
                <w:szCs w:val="24"/>
              </w:rPr>
              <w:t>为准)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4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lang w:val="en-US" w:eastAsia="zh-CN"/>
              </w:rPr>
              <w:t>涉及医保基金</w:t>
            </w: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</w:rPr>
              <w:t>金额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4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申报奖励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7" w:line="540" w:lineRule="exact"/>
              <w:ind w:firstLine="960" w:firstLineChars="400"/>
              <w:jc w:val="both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级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4" w:line="540" w:lineRule="exact"/>
              <w:ind w:left="778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  <w:t>举报线索核查部门</w:t>
            </w: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</w:rPr>
              <w:t>承办人</w:t>
            </w:r>
            <w:r>
              <w:rPr>
                <w:rFonts w:ascii="宋体" w:hAnsi="宋体" w:eastAsia="宋体" w:cs="宋体"/>
                <w:snapToGrid w:val="0"/>
                <w:color w:val="auto"/>
                <w:spacing w:val="13"/>
                <w:kern w:val="0"/>
                <w:sz w:val="24"/>
                <w:szCs w:val="24"/>
              </w:rPr>
              <w:t>(签字)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right="192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  <w:t>举报线索核查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right="192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  <w:t>部门</w:t>
            </w: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  <w:highlight w:val="none"/>
              </w:rPr>
              <w:t>负责人</w:t>
            </w:r>
            <w:r>
              <w:rPr>
                <w:rFonts w:ascii="宋体" w:hAnsi="宋体" w:eastAsia="宋体" w:cs="宋体"/>
                <w:snapToGrid w:val="0"/>
                <w:color w:val="auto"/>
                <w:spacing w:val="-8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基金监管经办人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>（签字）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right="192"/>
              <w:jc w:val="center"/>
              <w:textAlignment w:val="baseline"/>
              <w:rPr>
                <w:rFonts w:hint="default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基金监管处室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540" w:lineRule="exact"/>
              <w:ind w:right="192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  <w:highlight w:val="none"/>
              </w:rPr>
              <w:t>负责人</w:t>
            </w:r>
            <w:r>
              <w:rPr>
                <w:rFonts w:ascii="宋体" w:hAnsi="宋体" w:eastAsia="宋体" w:cs="宋体"/>
                <w:snapToGrid w:val="0"/>
                <w:color w:val="auto"/>
                <w:spacing w:val="-8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540" w:lineRule="exact"/>
              <w:ind w:right="197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</w:rPr>
              <w:t>财务机构承办人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540" w:lineRule="exact"/>
              <w:ind w:right="197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  <w:highlight w:val="none"/>
              </w:rPr>
              <w:t>财务机构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65" w:line="540" w:lineRule="exact"/>
              <w:ind w:right="197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  <w:highlight w:val="none"/>
              </w:rPr>
              <w:t>负责人意见</w:t>
            </w:r>
          </w:p>
        </w:tc>
        <w:tc>
          <w:tcPr>
            <w:tcW w:w="32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540" w:lineRule="exact"/>
              <w:ind w:right="312"/>
              <w:jc w:val="center"/>
              <w:textAlignment w:val="baseline"/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</w:rPr>
              <w:t>分管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  <w:lang w:val="en-US" w:eastAsia="zh-CN"/>
              </w:rPr>
              <w:t>基金监管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6" w:line="540" w:lineRule="exact"/>
              <w:ind w:right="312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</w:rPr>
              <w:t>局领导意见</w:t>
            </w:r>
          </w:p>
        </w:tc>
        <w:tc>
          <w:tcPr>
            <w:tcW w:w="7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540" w:lineRule="exact"/>
              <w:ind w:right="312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</w:rPr>
              <w:t>管财务机构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7" w:line="540" w:lineRule="exact"/>
              <w:ind w:right="312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auto"/>
                <w:spacing w:val="2"/>
                <w:kern w:val="0"/>
                <w:sz w:val="24"/>
                <w:szCs w:val="24"/>
                <w:highlight w:val="none"/>
              </w:rPr>
              <w:t>局领导意见</w:t>
            </w:r>
          </w:p>
        </w:tc>
        <w:tc>
          <w:tcPr>
            <w:tcW w:w="7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2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30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3"/>
                <w:kern w:val="0"/>
                <w:sz w:val="24"/>
                <w:szCs w:val="24"/>
              </w:rPr>
              <w:t>局长或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" w:line="540" w:lineRule="exact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napToGrid w:val="0"/>
                <w:color w:val="auto"/>
                <w:spacing w:val="1"/>
                <w:kern w:val="0"/>
                <w:sz w:val="24"/>
                <w:szCs w:val="24"/>
              </w:rPr>
              <w:t>局长办公会意见</w:t>
            </w:r>
          </w:p>
        </w:tc>
        <w:tc>
          <w:tcPr>
            <w:tcW w:w="75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40" w:lineRule="exact"/>
              <w:jc w:val="center"/>
              <w:textAlignment w:val="baseline"/>
              <w:rPr>
                <w:rFonts w:ascii="Arial" w:hAnsi="Arial" w:eastAsia="Arial" w:cs="Arial"/>
                <w:snapToGrid w:val="0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before="100" w:line="540" w:lineRule="exact"/>
        <w:ind w:right="70"/>
        <w:jc w:val="left"/>
        <w:textAlignment w:val="baseline"/>
        <w:rPr>
          <w:rFonts w:hint="eastAsia" w:ascii="黑体" w:hAnsi="黑体" w:eastAsia="黑体" w:cs="黑体"/>
          <w:snapToGrid w:val="0"/>
          <w:color w:val="auto"/>
          <w:spacing w:val="4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NGJmZmVkMTVkM2U2NTVlNDEyMTJiYTZhZDAxMzYifQ=="/>
  </w:docVars>
  <w:rsids>
    <w:rsidRoot w:val="241A20FB"/>
    <w:rsid w:val="241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2024-02-27T07:06:00Z</dcterms:created>
  <dc:creator>洪奕芳</dc:creator>
  <cp:lastModifiedBy>洪奕芳</cp:lastModifiedBy>
  <dcterms:modified xsi:type="dcterms:W3CDTF">2024-02-27T07:06:20Z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5E4C4EAA618E472CA033FBC91DDAAC88_11</vt:lpwstr>
  </property>
</Properties>
</file>