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b w:val="0"/>
          <w:bCs w:val="0"/>
          <w:sz w:val="44"/>
          <w:szCs w:val="44"/>
          <w:lang w:eastAsia="zh-CN"/>
        </w:rPr>
      </w:pPr>
      <w:bookmarkStart w:id="0" w:name="_Hlk119436505"/>
      <w:r>
        <w:rPr>
          <w:rFonts w:hint="eastAsia" w:ascii="黑体" w:hAnsi="黑体" w:eastAsia="黑体" w:cs="黑体"/>
          <w:b w:val="0"/>
          <w:bCs w:val="0"/>
          <w:sz w:val="32"/>
          <w:szCs w:val="32"/>
          <w:lang w:eastAsia="zh-CN"/>
        </w:rPr>
        <w:t>附件</w:t>
      </w:r>
    </w:p>
    <w:p>
      <w:pPr>
        <w:jc w:val="center"/>
        <w:rPr>
          <w:rFonts w:hint="eastAsia" w:ascii="方正小标宋简体" w:hAnsi="方正小标宋简体" w:eastAsia="方正小标宋简体" w:cs="方正小标宋简体"/>
          <w:b w:val="0"/>
          <w:bCs w:val="0"/>
          <w:sz w:val="44"/>
          <w:szCs w:val="44"/>
          <w:lang w:eastAsia="zh-CN"/>
        </w:rPr>
      </w:pPr>
      <w:bookmarkStart w:id="4" w:name="_GoBack"/>
      <w:r>
        <w:rPr>
          <w:rFonts w:hint="eastAsia" w:ascii="方正小标宋简体" w:hAnsi="方正小标宋简体" w:eastAsia="方正小标宋简体" w:cs="方正小标宋简体"/>
          <w:b w:val="0"/>
          <w:bCs w:val="0"/>
          <w:sz w:val="44"/>
          <w:szCs w:val="44"/>
          <w:lang w:eastAsia="zh-CN"/>
        </w:rPr>
        <w:t xml:space="preserve">定点医疗机构医保服务评价指标 </w:t>
      </w:r>
    </w:p>
    <w:bookmarkEnd w:id="4"/>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一、门诊部分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（一）</w:t>
      </w:r>
      <w:r>
        <w:rPr>
          <w:rFonts w:hint="eastAsia" w:ascii="楷体_GB2312" w:hAnsi="楷体_GB2312" w:eastAsia="楷体_GB2312" w:cs="楷体_GB2312"/>
          <w:b w:val="0"/>
          <w:bCs w:val="0"/>
          <w:sz w:val="32"/>
          <w:szCs w:val="32"/>
          <w:highlight w:val="none"/>
        </w:rPr>
        <w:t>指标的结构与组成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ascii="黑体" w:hAnsi="黑体" w:eastAsia="黑体" w:cs="黑体"/>
          <w:color w:val="auto"/>
          <w:sz w:val="24"/>
          <w:szCs w:val="24"/>
          <w:highlight w:val="none"/>
        </w:rPr>
      </w:pPr>
      <w:r>
        <w:rPr>
          <w:rFonts w:hint="eastAsia" w:ascii="仿宋" w:hAnsi="仿宋" w:eastAsia="仿宋" w:cs="仿宋"/>
          <w:color w:val="auto"/>
          <w:sz w:val="32"/>
          <w:szCs w:val="32"/>
          <w:highlight w:val="none"/>
        </w:rPr>
        <w:t>门诊</w:t>
      </w:r>
      <w:r>
        <w:rPr>
          <w:rFonts w:hint="eastAsia" w:ascii="仿宋" w:hAnsi="仿宋" w:eastAsia="仿宋" w:cs="仿宋"/>
          <w:color w:val="auto"/>
          <w:sz w:val="32"/>
          <w:szCs w:val="32"/>
          <w:highlight w:val="none"/>
          <w:lang w:eastAsia="zh-CN"/>
        </w:rPr>
        <w:t>部分</w:t>
      </w:r>
      <w:r>
        <w:rPr>
          <w:rFonts w:hint="eastAsia" w:ascii="仿宋" w:hAnsi="仿宋" w:eastAsia="仿宋" w:cs="仿宋"/>
          <w:color w:val="auto"/>
          <w:sz w:val="32"/>
          <w:szCs w:val="32"/>
          <w:highlight w:val="none"/>
        </w:rPr>
        <w:t>共分32个指标。包括3个维度，分别是维度A服务感受（共</w:t>
      </w:r>
      <w:r>
        <w:rPr>
          <w:rFonts w:hint="eastAsia" w:ascii="仿宋" w:hAnsi="仿宋" w:eastAsia="仿宋" w:cs="仿宋"/>
          <w:color w:val="auto"/>
          <w:sz w:val="32"/>
          <w:szCs w:val="32"/>
          <w:highlight w:val="none"/>
          <w:lang w:eastAsia="zh-CN"/>
        </w:rPr>
        <w:t>设置</w:t>
      </w:r>
      <w:r>
        <w:rPr>
          <w:rFonts w:hint="default" w:ascii="仿宋" w:hAnsi="仿宋" w:eastAsia="仿宋" w:cs="仿宋"/>
          <w:color w:val="auto"/>
          <w:sz w:val="32"/>
          <w:szCs w:val="32"/>
          <w:highlight w:val="none"/>
          <w:lang w:val="en"/>
        </w:rPr>
        <w:t>10</w:t>
      </w:r>
      <w:r>
        <w:rPr>
          <w:rFonts w:hint="eastAsia" w:ascii="仿宋" w:hAnsi="仿宋" w:eastAsia="仿宋" w:cs="仿宋"/>
          <w:color w:val="auto"/>
          <w:sz w:val="32"/>
          <w:szCs w:val="32"/>
          <w:highlight w:val="none"/>
        </w:rPr>
        <w:t>个指标，其中计分指标8个，甄别性指标</w:t>
      </w:r>
      <w:r>
        <w:rPr>
          <w:rFonts w:hint="default" w:ascii="仿宋" w:hAnsi="仿宋" w:eastAsia="仿宋" w:cs="仿宋"/>
          <w:color w:val="auto"/>
          <w:sz w:val="32"/>
          <w:szCs w:val="32"/>
          <w:highlight w:val="none"/>
          <w:lang w:val="en"/>
        </w:rPr>
        <w:t>2</w:t>
      </w:r>
      <w:r>
        <w:rPr>
          <w:rFonts w:hint="eastAsia" w:ascii="仿宋" w:hAnsi="仿宋" w:eastAsia="仿宋" w:cs="仿宋"/>
          <w:color w:val="auto"/>
          <w:sz w:val="32"/>
          <w:szCs w:val="32"/>
          <w:highlight w:val="none"/>
        </w:rPr>
        <w:t>个），维度B服务可近/可亲性（共</w:t>
      </w:r>
      <w:r>
        <w:rPr>
          <w:rFonts w:hint="eastAsia" w:ascii="仿宋" w:hAnsi="仿宋" w:eastAsia="仿宋" w:cs="仿宋"/>
          <w:color w:val="auto"/>
          <w:sz w:val="32"/>
          <w:szCs w:val="32"/>
          <w:highlight w:val="none"/>
          <w:lang w:eastAsia="zh-CN"/>
        </w:rPr>
        <w:t>设置</w:t>
      </w:r>
      <w:r>
        <w:rPr>
          <w:rFonts w:hint="eastAsia" w:ascii="仿宋" w:hAnsi="仿宋" w:eastAsia="仿宋" w:cs="仿宋"/>
          <w:color w:val="auto"/>
          <w:sz w:val="32"/>
          <w:szCs w:val="32"/>
          <w:highlight w:val="none"/>
        </w:rPr>
        <w:t>7个指标，</w:t>
      </w:r>
      <w:r>
        <w:rPr>
          <w:rFonts w:hint="eastAsia" w:ascii="仿宋" w:hAnsi="仿宋" w:eastAsia="仿宋" w:cs="仿宋"/>
          <w:color w:val="auto"/>
          <w:sz w:val="32"/>
          <w:szCs w:val="32"/>
          <w:highlight w:val="none"/>
          <w:lang w:eastAsia="zh-CN"/>
        </w:rPr>
        <w:t>其中</w:t>
      </w:r>
      <w:r>
        <w:rPr>
          <w:rFonts w:hint="eastAsia" w:ascii="仿宋" w:hAnsi="仿宋" w:eastAsia="仿宋" w:cs="仿宋"/>
          <w:color w:val="auto"/>
          <w:sz w:val="32"/>
          <w:szCs w:val="32"/>
          <w:highlight w:val="none"/>
        </w:rPr>
        <w:t>计分指标</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甄别性指标1个，</w:t>
      </w:r>
      <w:r>
        <w:rPr>
          <w:rFonts w:hint="eastAsia" w:ascii="仿宋" w:hAnsi="仿宋" w:eastAsia="仿宋" w:cs="仿宋"/>
          <w:color w:val="auto"/>
          <w:sz w:val="32"/>
          <w:szCs w:val="32"/>
          <w:highlight w:val="none"/>
          <w:lang w:eastAsia="zh-CN"/>
        </w:rPr>
        <w:t>加分指标</w:t>
      </w:r>
      <w:r>
        <w:rPr>
          <w:rFonts w:hint="eastAsia" w:ascii="仿宋" w:hAnsi="仿宋" w:eastAsia="仿宋" w:cs="仿宋"/>
          <w:color w:val="auto"/>
          <w:sz w:val="32"/>
          <w:szCs w:val="32"/>
          <w:highlight w:val="none"/>
          <w:lang w:val="en-US" w:eastAsia="zh-CN"/>
        </w:rPr>
        <w:t>1个</w:t>
      </w:r>
      <w:r>
        <w:rPr>
          <w:rFonts w:hint="eastAsia" w:ascii="仿宋" w:hAnsi="仿宋" w:eastAsia="仿宋" w:cs="仿宋"/>
          <w:color w:val="auto"/>
          <w:sz w:val="32"/>
          <w:szCs w:val="32"/>
          <w:highlight w:val="none"/>
        </w:rPr>
        <w:t>），维度C知情权和申诉权（涉及</w:t>
      </w:r>
      <w:r>
        <w:rPr>
          <w:rFonts w:hint="eastAsia" w:ascii="仿宋" w:hAnsi="仿宋" w:eastAsia="仿宋" w:cs="仿宋"/>
          <w:color w:val="auto"/>
          <w:sz w:val="32"/>
          <w:szCs w:val="32"/>
          <w:highlight w:val="none"/>
          <w:lang w:eastAsia="zh-CN"/>
        </w:rPr>
        <w:t>医疗保障</w:t>
      </w:r>
      <w:r>
        <w:rPr>
          <w:rFonts w:hint="eastAsia" w:ascii="仿宋" w:hAnsi="仿宋" w:eastAsia="仿宋" w:cs="仿宋"/>
          <w:color w:val="auto"/>
          <w:sz w:val="32"/>
          <w:szCs w:val="32"/>
          <w:highlight w:val="none"/>
        </w:rPr>
        <w:t>部分）（共</w:t>
      </w:r>
      <w:r>
        <w:rPr>
          <w:rFonts w:hint="eastAsia" w:ascii="仿宋" w:hAnsi="仿宋" w:eastAsia="仿宋" w:cs="仿宋"/>
          <w:color w:val="auto"/>
          <w:sz w:val="32"/>
          <w:szCs w:val="32"/>
          <w:highlight w:val="none"/>
          <w:lang w:eastAsia="zh-CN"/>
        </w:rPr>
        <w:t>设置</w:t>
      </w:r>
      <w:r>
        <w:rPr>
          <w:rFonts w:hint="default" w:ascii="仿宋" w:hAnsi="仿宋" w:eastAsia="仿宋" w:cs="仿宋"/>
          <w:color w:val="auto"/>
          <w:sz w:val="32"/>
          <w:szCs w:val="32"/>
          <w:highlight w:val="none"/>
          <w:lang w:val="en"/>
        </w:rPr>
        <w:t>15</w:t>
      </w:r>
      <w:r>
        <w:rPr>
          <w:rFonts w:hint="eastAsia" w:ascii="仿宋" w:hAnsi="仿宋" w:eastAsia="仿宋" w:cs="仿宋"/>
          <w:color w:val="auto"/>
          <w:sz w:val="32"/>
          <w:szCs w:val="32"/>
          <w:highlight w:val="none"/>
        </w:rPr>
        <w:t>个指标，</w:t>
      </w:r>
      <w:r>
        <w:rPr>
          <w:rFonts w:hint="eastAsia" w:ascii="仿宋" w:hAnsi="仿宋" w:eastAsia="仿宋" w:cs="仿宋"/>
          <w:color w:val="auto"/>
          <w:sz w:val="32"/>
          <w:szCs w:val="32"/>
          <w:highlight w:val="none"/>
          <w:lang w:eastAsia="zh-CN"/>
        </w:rPr>
        <w:t>其中</w:t>
      </w:r>
      <w:r>
        <w:rPr>
          <w:rFonts w:hint="eastAsia" w:ascii="仿宋" w:hAnsi="仿宋" w:eastAsia="仿宋" w:cs="仿宋"/>
          <w:color w:val="auto"/>
          <w:sz w:val="32"/>
          <w:szCs w:val="32"/>
          <w:highlight w:val="none"/>
        </w:rPr>
        <w:t>计分指标7个，甄别性指标</w:t>
      </w:r>
      <w:r>
        <w:rPr>
          <w:rFonts w:hint="default" w:ascii="仿宋" w:hAnsi="仿宋" w:eastAsia="仿宋" w:cs="仿宋"/>
          <w:color w:val="auto"/>
          <w:sz w:val="32"/>
          <w:szCs w:val="32"/>
          <w:highlight w:val="none"/>
          <w:lang w:val="en"/>
        </w:rPr>
        <w:t>8</w:t>
      </w:r>
      <w:r>
        <w:rPr>
          <w:rFonts w:hint="eastAsia" w:ascii="仿宋" w:hAnsi="仿宋" w:eastAsia="仿宋" w:cs="仿宋"/>
          <w:color w:val="auto"/>
          <w:sz w:val="32"/>
          <w:szCs w:val="32"/>
          <w:highlight w:val="none"/>
        </w:rPr>
        <w:t>个）。</w:t>
      </w:r>
      <w:r>
        <w:rPr>
          <w:rFonts w:hint="eastAsia" w:ascii="黑体" w:hAnsi="黑体" w:eastAsia="黑体" w:cs="黑体"/>
          <w:color w:val="auto"/>
          <w:sz w:val="24"/>
          <w:szCs w:val="24"/>
          <w:highlight w:val="none"/>
        </w:rPr>
        <w:t xml:space="preserve"> </w:t>
      </w:r>
    </w:p>
    <w:tbl>
      <w:tblPr>
        <w:tblStyle w:val="4"/>
        <w:tblpPr w:leftFromText="180" w:rightFromText="180" w:vertAnchor="text" w:horzAnchor="page" w:tblpX="1854" w:tblpY="233"/>
        <w:tblOverlap w:val="never"/>
        <w:tblW w:w="13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6984"/>
        <w:gridCol w:w="4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维度</w:t>
            </w:r>
          </w:p>
        </w:tc>
        <w:tc>
          <w:tcPr>
            <w:tcW w:w="698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eastAsia="zh-CN"/>
              </w:rPr>
              <w:t>评价</w:t>
            </w:r>
            <w:r>
              <w:rPr>
                <w:rFonts w:hint="eastAsia" w:ascii="宋体" w:hAnsi="宋体" w:eastAsia="宋体" w:cs="宋体"/>
                <w:b/>
                <w:bCs/>
                <w:sz w:val="24"/>
                <w:szCs w:val="28"/>
                <w:highlight w:val="none"/>
              </w:rPr>
              <w:t>目的</w:t>
            </w:r>
          </w:p>
        </w:tc>
        <w:tc>
          <w:tcPr>
            <w:tcW w:w="4596"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指标序号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8"/>
                <w:highlight w:val="none"/>
              </w:rPr>
            </w:pPr>
            <w:r>
              <w:rPr>
                <w:rFonts w:hint="eastAsia" w:ascii="宋体" w:hAnsi="宋体" w:eastAsia="宋体" w:cs="宋体"/>
                <w:sz w:val="24"/>
                <w:szCs w:val="28"/>
                <w:highlight w:val="none"/>
              </w:rPr>
              <w:t>A服务感受</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8"/>
                <w:highlight w:val="none"/>
              </w:rPr>
            </w:pPr>
            <w:r>
              <w:rPr>
                <w:rFonts w:hint="eastAsia" w:ascii="宋体" w:hAnsi="宋体" w:eastAsia="宋体" w:cs="宋体"/>
                <w:sz w:val="24"/>
                <w:szCs w:val="28"/>
                <w:highlight w:val="none"/>
              </w:rPr>
              <w:t>了解参保</w:t>
            </w:r>
            <w:r>
              <w:rPr>
                <w:rFonts w:hint="eastAsia" w:ascii="宋体" w:hAnsi="宋体" w:eastAsia="宋体" w:cs="宋体"/>
                <w:sz w:val="24"/>
                <w:szCs w:val="28"/>
                <w:highlight w:val="none"/>
                <w:lang w:eastAsia="zh-CN"/>
              </w:rPr>
              <w:t>群众</w:t>
            </w:r>
            <w:r>
              <w:rPr>
                <w:rFonts w:hint="eastAsia" w:ascii="宋体" w:hAnsi="宋体" w:eastAsia="宋体" w:cs="宋体"/>
                <w:sz w:val="24"/>
                <w:szCs w:val="28"/>
                <w:highlight w:val="none"/>
              </w:rPr>
              <w:t>就医过程的体验感受，包括医护人员的态度、沟通、费用结算便利、总体感受和满意度。</w:t>
            </w:r>
          </w:p>
        </w:tc>
        <w:tc>
          <w:tcPr>
            <w:tcW w:w="45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共9</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，其中计分</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lang w:val="en-US" w:eastAsia="zh-CN"/>
              </w:rPr>
              <w:t>8个</w:t>
            </w:r>
            <w:r>
              <w:rPr>
                <w:rFonts w:hint="eastAsia" w:ascii="宋体" w:hAnsi="宋体" w:eastAsia="宋体" w:cs="宋体"/>
                <w:sz w:val="24"/>
                <w:szCs w:val="28"/>
                <w:highlight w:val="none"/>
              </w:rPr>
              <w:t>：A1-A8</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sz w:val="24"/>
                <w:szCs w:val="28"/>
                <w:highlight w:val="none"/>
                <w:lang w:val="en-US" w:eastAsia="zh-CN"/>
              </w:rPr>
            </w:pPr>
            <w:r>
              <w:rPr>
                <w:rFonts w:hint="eastAsia" w:ascii="宋体" w:hAnsi="宋体" w:eastAsia="宋体" w:cs="宋体"/>
                <w:sz w:val="24"/>
                <w:szCs w:val="28"/>
                <w:highlight w:val="none"/>
              </w:rPr>
              <w:t>甄别性</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rPr>
              <w:t>1</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：A6.1</w:t>
            </w:r>
            <w:r>
              <w:rPr>
                <w:rFonts w:hint="eastAsia" w:ascii="宋体" w:hAnsi="宋体" w:eastAsia="宋体" w:cs="宋体"/>
                <w:sz w:val="24"/>
                <w:szCs w:val="28"/>
                <w:highlight w:val="none"/>
                <w:lang w:eastAsia="zh-CN"/>
              </w:rPr>
              <w:t>、</w:t>
            </w:r>
            <w:r>
              <w:rPr>
                <w:rFonts w:hint="eastAsia" w:ascii="宋体" w:hAnsi="宋体" w:eastAsia="宋体" w:cs="宋体"/>
                <w:sz w:val="24"/>
                <w:szCs w:val="28"/>
                <w:highlight w:val="none"/>
                <w:lang w:val="en-US" w:eastAsia="zh-CN"/>
              </w:rPr>
              <w:t>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15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8"/>
                <w:highlight w:val="none"/>
              </w:rPr>
            </w:pPr>
            <w:r>
              <w:rPr>
                <w:rFonts w:hint="eastAsia" w:ascii="宋体" w:hAnsi="宋体" w:eastAsia="宋体" w:cs="宋体"/>
                <w:sz w:val="24"/>
                <w:szCs w:val="28"/>
                <w:highlight w:val="none"/>
              </w:rPr>
              <w:t>B服务可近/可亲性</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8"/>
                <w:highlight w:val="none"/>
              </w:rPr>
            </w:pPr>
            <w:r>
              <w:rPr>
                <w:rFonts w:hint="eastAsia" w:ascii="宋体" w:hAnsi="宋体" w:eastAsia="宋体" w:cs="宋体"/>
                <w:sz w:val="24"/>
                <w:szCs w:val="28"/>
                <w:highlight w:val="none"/>
              </w:rPr>
              <w:t>了解参保群众对于医疗的可获得性和就医的便利性，包括有效预约、及时治疗、经济上的可接受性。</w:t>
            </w:r>
          </w:p>
        </w:tc>
        <w:tc>
          <w:tcPr>
            <w:tcW w:w="459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lang w:eastAsia="zh-CN"/>
              </w:rPr>
              <w:t>共7个，其中计分指标</w:t>
            </w:r>
            <w:r>
              <w:rPr>
                <w:rFonts w:hint="eastAsia" w:ascii="宋体" w:hAnsi="宋体" w:eastAsia="宋体" w:cs="宋体"/>
                <w:sz w:val="24"/>
                <w:szCs w:val="28"/>
                <w:highlight w:val="none"/>
                <w:lang w:val="en-US" w:eastAsia="zh-CN"/>
              </w:rPr>
              <w:t>5个</w:t>
            </w:r>
            <w:r>
              <w:rPr>
                <w:rFonts w:hint="eastAsia" w:ascii="宋体" w:hAnsi="宋体" w:eastAsia="宋体" w:cs="宋体"/>
                <w:sz w:val="24"/>
                <w:szCs w:val="28"/>
                <w:highlight w:val="none"/>
                <w:lang w:eastAsia="zh-CN"/>
              </w:rPr>
              <w:t>：B1-B</w:t>
            </w:r>
            <w:r>
              <w:rPr>
                <w:rFonts w:hint="eastAsia" w:ascii="宋体" w:hAnsi="宋体" w:eastAsia="宋体" w:cs="宋体"/>
                <w:sz w:val="24"/>
                <w:szCs w:val="28"/>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lang w:eastAsia="zh-CN"/>
              </w:rPr>
              <w:t>甄别性指标1个：B5.1</w:t>
            </w:r>
          </w:p>
          <w:p>
            <w:pPr>
              <w:pStyle w:val="2"/>
              <w:rPr>
                <w:rFonts w:hint="eastAsia"/>
              </w:rPr>
            </w:pPr>
            <w:r>
              <w:rPr>
                <w:rFonts w:hint="eastAsia" w:ascii="宋体" w:hAnsi="宋体" w:eastAsia="宋体" w:cs="宋体"/>
                <w:sz w:val="24"/>
                <w:szCs w:val="28"/>
                <w:highlight w:val="none"/>
                <w:lang w:val="en-US" w:eastAsia="zh-CN"/>
              </w:rPr>
              <w:t>加分指标1个：B6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sz w:val="24"/>
                <w:szCs w:val="28"/>
                <w:highlight w:val="none"/>
              </w:rPr>
            </w:pPr>
            <w:r>
              <w:rPr>
                <w:rFonts w:hint="eastAsia" w:ascii="宋体" w:hAnsi="宋体" w:eastAsia="宋体" w:cs="宋体"/>
                <w:sz w:val="24"/>
                <w:szCs w:val="28"/>
                <w:highlight w:val="none"/>
              </w:rPr>
              <w:t>C知情权和申诉权（涉及</w:t>
            </w:r>
            <w:r>
              <w:rPr>
                <w:rFonts w:hint="eastAsia" w:ascii="宋体" w:hAnsi="宋体" w:eastAsia="宋体" w:cs="宋体"/>
                <w:sz w:val="24"/>
                <w:szCs w:val="28"/>
                <w:highlight w:val="none"/>
                <w:lang w:eastAsia="zh-CN"/>
              </w:rPr>
              <w:t>医疗保障</w:t>
            </w:r>
            <w:r>
              <w:rPr>
                <w:rFonts w:hint="eastAsia" w:ascii="宋体" w:hAnsi="宋体" w:eastAsia="宋体" w:cs="宋体"/>
                <w:sz w:val="24"/>
                <w:szCs w:val="28"/>
                <w:highlight w:val="none"/>
              </w:rPr>
              <w:t>部分）</w:t>
            </w:r>
          </w:p>
        </w:tc>
        <w:tc>
          <w:tcPr>
            <w:tcW w:w="6984"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8"/>
                <w:highlight w:val="none"/>
              </w:rPr>
            </w:pPr>
            <w:r>
              <w:rPr>
                <w:rFonts w:hint="eastAsia" w:ascii="宋体" w:hAnsi="宋体" w:eastAsia="宋体" w:cs="宋体"/>
                <w:sz w:val="24"/>
                <w:szCs w:val="28"/>
                <w:highlight w:val="none"/>
              </w:rPr>
              <w:t>了解医疗服务项目</w:t>
            </w:r>
            <w:r>
              <w:rPr>
                <w:rFonts w:hint="eastAsia" w:ascii="宋体" w:hAnsi="宋体" w:eastAsia="宋体" w:cs="宋体"/>
                <w:sz w:val="24"/>
                <w:szCs w:val="28"/>
                <w:highlight w:val="none"/>
                <w:lang w:eastAsia="zh-CN"/>
              </w:rPr>
              <w:t>、医保报销等</w:t>
            </w:r>
            <w:r>
              <w:rPr>
                <w:rFonts w:hint="eastAsia" w:ascii="宋体" w:hAnsi="宋体" w:eastAsia="宋体" w:cs="宋体"/>
                <w:sz w:val="24"/>
                <w:szCs w:val="28"/>
                <w:highlight w:val="none"/>
              </w:rPr>
              <w:t>告知情况、引导外购行为以及</w:t>
            </w:r>
            <w:r>
              <w:rPr>
                <w:rFonts w:hint="eastAsia" w:ascii="宋体" w:hAnsi="宋体" w:eastAsia="宋体" w:cs="宋体"/>
                <w:sz w:val="24"/>
                <w:szCs w:val="28"/>
                <w:highlight w:val="none"/>
                <w:lang w:eastAsia="zh-CN"/>
              </w:rPr>
              <w:t>参保患者</w:t>
            </w:r>
            <w:r>
              <w:rPr>
                <w:rFonts w:hint="eastAsia" w:ascii="宋体" w:hAnsi="宋体" w:eastAsia="宋体" w:cs="宋体"/>
                <w:sz w:val="24"/>
                <w:szCs w:val="28"/>
                <w:highlight w:val="none"/>
              </w:rPr>
              <w:t>对因医院服务行为、医疗费用、结算等方面存在的</w:t>
            </w:r>
            <w:r>
              <w:rPr>
                <w:rFonts w:hint="eastAsia" w:ascii="宋体" w:hAnsi="宋体" w:eastAsia="宋体" w:cs="宋体"/>
                <w:sz w:val="24"/>
                <w:szCs w:val="28"/>
                <w:highlight w:val="none"/>
                <w:lang w:eastAsia="zh-CN"/>
              </w:rPr>
              <w:t>问题</w:t>
            </w:r>
            <w:r>
              <w:rPr>
                <w:rFonts w:hint="eastAsia" w:ascii="宋体" w:hAnsi="宋体" w:eastAsia="宋体" w:cs="宋体"/>
                <w:sz w:val="24"/>
                <w:szCs w:val="28"/>
                <w:highlight w:val="none"/>
              </w:rPr>
              <w:t>向医院反映的情况。</w:t>
            </w:r>
          </w:p>
        </w:tc>
        <w:tc>
          <w:tcPr>
            <w:tcW w:w="4596" w:type="dxa"/>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共</w:t>
            </w:r>
            <w:r>
              <w:rPr>
                <w:rFonts w:hint="eastAsia" w:ascii="宋体" w:hAnsi="宋体" w:eastAsia="宋体" w:cs="宋体"/>
                <w:sz w:val="24"/>
                <w:szCs w:val="28"/>
                <w:highlight w:val="none"/>
                <w:lang w:val="en-US" w:eastAsia="zh-CN"/>
              </w:rPr>
              <w:t>15</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，其中计分</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rPr>
              <w:t>7</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：C</w:t>
            </w:r>
            <w:r>
              <w:rPr>
                <w:rFonts w:hint="eastAsia" w:ascii="宋体" w:hAnsi="宋体" w:eastAsia="宋体" w:cs="宋体"/>
                <w:sz w:val="24"/>
                <w:szCs w:val="28"/>
                <w:highlight w:val="none"/>
                <w:lang w:val="en-US" w:eastAsia="zh-CN"/>
              </w:rPr>
              <w:t>1</w:t>
            </w:r>
            <w:r>
              <w:rPr>
                <w:rFonts w:hint="eastAsia" w:ascii="宋体" w:hAnsi="宋体" w:eastAsia="宋体" w:cs="宋体"/>
                <w:sz w:val="24"/>
                <w:szCs w:val="28"/>
                <w:highlight w:val="none"/>
              </w:rPr>
              <w:t>-C</w:t>
            </w:r>
            <w:r>
              <w:rPr>
                <w:rFonts w:hint="eastAsia" w:ascii="宋体" w:hAnsi="宋体" w:eastAsia="宋体" w:cs="宋体"/>
                <w:sz w:val="24"/>
                <w:szCs w:val="28"/>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8"/>
                <w:highlight w:val="none"/>
              </w:rPr>
            </w:pPr>
            <w:r>
              <w:rPr>
                <w:rFonts w:hint="eastAsia" w:ascii="宋体" w:hAnsi="宋体" w:eastAsia="宋体" w:cs="宋体"/>
                <w:sz w:val="24"/>
                <w:szCs w:val="28"/>
                <w:highlight w:val="none"/>
              </w:rPr>
              <w:t>甄别性</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lang w:val="en-US" w:eastAsia="zh-CN"/>
              </w:rPr>
              <w:t>8</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：C</w:t>
            </w:r>
            <w:r>
              <w:rPr>
                <w:rFonts w:hint="eastAsia" w:ascii="宋体" w:hAnsi="宋体" w:eastAsia="宋体" w:cs="宋体"/>
                <w:sz w:val="24"/>
                <w:szCs w:val="28"/>
                <w:highlight w:val="none"/>
                <w:lang w:val="en-US" w:eastAsia="zh-CN"/>
              </w:rPr>
              <w:t>1</w:t>
            </w:r>
            <w:r>
              <w:rPr>
                <w:rFonts w:hint="eastAsia" w:ascii="宋体" w:hAnsi="宋体" w:eastAsia="宋体" w:cs="宋体"/>
                <w:sz w:val="24"/>
                <w:szCs w:val="28"/>
                <w:highlight w:val="none"/>
              </w:rPr>
              <w:t>.1、C2.1、C3.1、C</w:t>
            </w:r>
            <w:r>
              <w:rPr>
                <w:rFonts w:hint="eastAsia" w:ascii="宋体" w:hAnsi="宋体" w:eastAsia="宋体" w:cs="宋体"/>
                <w:sz w:val="24"/>
                <w:szCs w:val="28"/>
                <w:highlight w:val="none"/>
                <w:lang w:val="en-US" w:eastAsia="zh-CN"/>
              </w:rPr>
              <w:t>5</w:t>
            </w:r>
            <w:r>
              <w:rPr>
                <w:rFonts w:hint="eastAsia" w:ascii="宋体" w:hAnsi="宋体" w:eastAsia="宋体" w:cs="宋体"/>
                <w:sz w:val="24"/>
                <w:szCs w:val="28"/>
                <w:highlight w:val="none"/>
              </w:rPr>
              <w:t>.1-C</w:t>
            </w:r>
            <w:r>
              <w:rPr>
                <w:rFonts w:hint="eastAsia" w:ascii="宋体" w:hAnsi="宋体" w:eastAsia="宋体" w:cs="宋体"/>
                <w:sz w:val="24"/>
                <w:szCs w:val="28"/>
                <w:highlight w:val="none"/>
                <w:lang w:val="en-US" w:eastAsia="zh-CN"/>
              </w:rPr>
              <w:t>5</w:t>
            </w:r>
            <w:r>
              <w:rPr>
                <w:rFonts w:hint="eastAsia" w:ascii="宋体" w:hAnsi="宋体" w:eastAsia="宋体" w:cs="宋体"/>
                <w:sz w:val="24"/>
                <w:szCs w:val="28"/>
                <w:highlight w:val="none"/>
              </w:rPr>
              <w:t>.4、C</w:t>
            </w:r>
            <w:r>
              <w:rPr>
                <w:rFonts w:hint="eastAsia" w:ascii="宋体" w:hAnsi="宋体" w:eastAsia="宋体" w:cs="宋体"/>
                <w:sz w:val="24"/>
                <w:szCs w:val="28"/>
                <w:highlight w:val="none"/>
                <w:lang w:val="en-US" w:eastAsia="zh-CN"/>
              </w:rPr>
              <w:t>7</w:t>
            </w:r>
            <w:r>
              <w:rPr>
                <w:rFonts w:hint="eastAsia" w:ascii="宋体" w:hAnsi="宋体" w:eastAsia="宋体" w:cs="宋体"/>
                <w:sz w:val="24"/>
                <w:szCs w:val="28"/>
                <w:highlight w:val="none"/>
              </w:rPr>
              <w:t>.1、C</w:t>
            </w:r>
            <w:r>
              <w:rPr>
                <w:rFonts w:hint="eastAsia" w:ascii="宋体" w:hAnsi="宋体" w:eastAsia="宋体" w:cs="宋体"/>
                <w:sz w:val="24"/>
                <w:szCs w:val="28"/>
                <w:highlight w:val="none"/>
                <w:lang w:val="en-US" w:eastAsia="zh-CN"/>
              </w:rPr>
              <w:t>7</w:t>
            </w:r>
            <w:r>
              <w:rPr>
                <w:rFonts w:hint="eastAsia" w:ascii="宋体" w:hAnsi="宋体" w:eastAsia="宋体" w:cs="宋体"/>
                <w:sz w:val="24"/>
                <w:szCs w:val="28"/>
                <w:highlight w:val="none"/>
              </w:rPr>
              <w:t>.2</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highlight w:val="none"/>
          <w:lang w:eastAsia="zh-CN"/>
        </w:rPr>
      </w:pPr>
      <w:bookmarkStart w:id="1" w:name="_Hlk119439892"/>
      <w:r>
        <w:rPr>
          <w:rFonts w:hint="eastAsia" w:ascii="楷体_GB2312" w:hAnsi="楷体_GB2312" w:eastAsia="楷体_GB2312" w:cs="楷体_GB2312"/>
          <w:b w:val="0"/>
          <w:bCs w:val="0"/>
          <w:sz w:val="32"/>
          <w:szCs w:val="32"/>
          <w:highlight w:val="none"/>
          <w:lang w:eastAsia="zh-CN"/>
        </w:rPr>
        <w:t>（二）指标内容与分数计算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lang w:eastAsia="zh-CN"/>
        </w:rPr>
      </w:pPr>
      <w:bookmarkStart w:id="2" w:name="_Hlk119439943"/>
      <w:r>
        <w:rPr>
          <w:rFonts w:hint="eastAsia" w:ascii="仿宋" w:hAnsi="仿宋" w:eastAsia="仿宋" w:cs="仿宋"/>
          <w:sz w:val="32"/>
          <w:szCs w:val="32"/>
          <w:highlight w:val="none"/>
          <w:lang w:eastAsia="zh-CN"/>
        </w:rPr>
        <w:t>根据公式，</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个维度的原始分数</w:t>
      </w:r>
      <w:r>
        <w:rPr>
          <w:rFonts w:hint="eastAsia" w:ascii="仿宋" w:hAnsi="仿宋" w:eastAsia="仿宋" w:cs="仿宋"/>
          <w:sz w:val="32"/>
          <w:szCs w:val="32"/>
          <w:highlight w:val="none"/>
          <w:lang w:eastAsia="zh-CN"/>
        </w:rPr>
        <w:t>按照各自权重，</w:t>
      </w:r>
      <w:r>
        <w:rPr>
          <w:rFonts w:hint="eastAsia" w:ascii="仿宋" w:hAnsi="仿宋" w:eastAsia="仿宋" w:cs="仿宋"/>
          <w:sz w:val="32"/>
          <w:szCs w:val="32"/>
          <w:highlight w:val="none"/>
        </w:rPr>
        <w:t>进行换算后再进行</w:t>
      </w:r>
      <w:r>
        <w:rPr>
          <w:rFonts w:hint="eastAsia" w:ascii="仿宋" w:hAnsi="仿宋" w:eastAsia="仿宋" w:cs="仿宋"/>
          <w:sz w:val="32"/>
          <w:szCs w:val="32"/>
          <w:highlight w:val="none"/>
          <w:lang w:eastAsia="zh-CN"/>
        </w:rPr>
        <w:t>求和得出总分</w:t>
      </w:r>
      <w:r>
        <w:rPr>
          <w:rFonts w:hint="eastAsia" w:ascii="仿宋" w:hAnsi="仿宋" w:eastAsia="仿宋" w:cs="仿宋"/>
          <w:sz w:val="32"/>
          <w:szCs w:val="32"/>
          <w:highlight w:val="none"/>
        </w:rPr>
        <w:t>，满分值为100分。另外，维度B当中的B6为加分</w:t>
      </w:r>
      <w:r>
        <w:rPr>
          <w:rFonts w:hint="eastAsia" w:ascii="仿宋" w:hAnsi="仿宋" w:eastAsia="仿宋" w:cs="仿宋"/>
          <w:sz w:val="32"/>
          <w:szCs w:val="32"/>
          <w:highlight w:val="none"/>
          <w:lang w:eastAsia="zh-CN"/>
        </w:rPr>
        <w:t>指标</w:t>
      </w:r>
      <w:r>
        <w:rPr>
          <w:rFonts w:hint="eastAsia" w:ascii="仿宋" w:hAnsi="仿宋" w:eastAsia="仿宋" w:cs="仿宋"/>
          <w:sz w:val="32"/>
          <w:szCs w:val="32"/>
          <w:highlight w:val="none"/>
        </w:rPr>
        <w:t>，分值为1.5分。满分值加附加值，最高可获得101.5分。</w:t>
      </w:r>
      <w:r>
        <w:rPr>
          <w:rFonts w:hint="eastAsia" w:ascii="仿宋" w:hAnsi="仿宋" w:eastAsia="仿宋" w:cs="仿宋"/>
          <w:sz w:val="32"/>
          <w:szCs w:val="32"/>
          <w:highlight w:val="none"/>
          <w:lang w:eastAsia="zh-CN"/>
        </w:rPr>
        <w:t>总分计算公式:总分</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lang w:eastAsia="zh-CN"/>
        </w:rPr>
        <w:t>维度A换算得分+维度B换算得分+维度C换算得分。</w:t>
      </w:r>
      <w:bookmarkEnd w:id="0"/>
      <w:bookmarkEnd w:id="1"/>
      <w:bookmarkStart w:id="3" w:name="_Hlk119431792"/>
    </w:p>
    <w:tbl>
      <w:tblPr>
        <w:tblStyle w:val="3"/>
        <w:tblpPr w:leftFromText="180" w:rightFromText="180" w:vertAnchor="text" w:horzAnchor="page" w:tblpX="1869" w:tblpY="423"/>
        <w:tblOverlap w:val="never"/>
        <w:tblW w:w="12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5"/>
        <w:gridCol w:w="15"/>
        <w:gridCol w:w="2445"/>
        <w:gridCol w:w="15"/>
        <w:gridCol w:w="4995"/>
        <w:gridCol w:w="15"/>
        <w:gridCol w:w="2520"/>
        <w:gridCol w:w="15"/>
        <w:gridCol w:w="2070"/>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435"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指标</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选项</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选项对应的分数</w:t>
            </w:r>
          </w:p>
        </w:tc>
        <w:tc>
          <w:tcPr>
            <w:tcW w:w="20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400" w:hRule="atLeast"/>
        </w:trPr>
        <w:tc>
          <w:tcPr>
            <w:tcW w:w="12975"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维度A：服务感受（权重40%）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1715"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A1</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较</w:t>
            </w:r>
            <w:r>
              <w:rPr>
                <w:rStyle w:val="6"/>
                <w:rFonts w:hint="eastAsia" w:ascii="宋体" w:hAnsi="宋体" w:eastAsia="宋体" w:cs="宋体"/>
                <w:highlight w:val="none"/>
                <w:lang w:val="en-US" w:eastAsia="zh-CN" w:bidi="ar"/>
              </w:rPr>
              <w:t>快获得所需要的诊疗（如取药、检查、化验、治疗等）</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按照预约时间接受到服务（非常满意）；超过预约时间等待30分钟内（满意）；超过预约时间等待一小时内（普通）；超过预约时间等待2个小时（不满意）；超过预约时间等待超过2个小时（非常不满意）</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755"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A2</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医护人员是认真倾听并且</w:t>
            </w:r>
            <w:r>
              <w:rPr>
                <w:rFonts w:hint="default" w:ascii="宋体" w:hAnsi="宋体" w:eastAsia="宋体" w:cs="宋体"/>
                <w:i w:val="0"/>
                <w:color w:val="000000"/>
                <w:kern w:val="0"/>
                <w:sz w:val="24"/>
                <w:szCs w:val="24"/>
                <w:highlight w:val="none"/>
                <w:u w:val="none"/>
                <w:lang w:val="en" w:eastAsia="zh-CN" w:bidi="ar"/>
              </w:rPr>
              <w:t>给予</w:t>
            </w:r>
            <w:r>
              <w:rPr>
                <w:rFonts w:hint="eastAsia" w:ascii="宋体" w:hAnsi="宋体" w:eastAsia="宋体" w:cs="宋体"/>
                <w:i w:val="0"/>
                <w:color w:val="000000"/>
                <w:kern w:val="0"/>
                <w:sz w:val="24"/>
                <w:szCs w:val="24"/>
                <w:highlight w:val="none"/>
                <w:u w:val="none"/>
                <w:lang w:val="en-US" w:eastAsia="zh-CN" w:bidi="ar"/>
              </w:rPr>
              <w:t>反馈</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625"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A3</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医保结算过程是便捷的</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740"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A4</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医护人员提供了所需要的、必要的诊疗（如用药、检查、化验、治疗等）</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740"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A5</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医务人员提供服务过程的态度是友善的</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770"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A6</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医护人员清楚地解释病情、指导用药或检查化验等治疗过程</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740"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A6.1</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4"/>
                <w:szCs w:val="24"/>
                <w:highlight w:val="none"/>
                <w:u w:val="none"/>
                <w:lang w:val="en"/>
              </w:rPr>
            </w:pPr>
            <w:r>
              <w:rPr>
                <w:rFonts w:hint="eastAsia" w:ascii="宋体" w:hAnsi="宋体" w:eastAsia="宋体" w:cs="宋体"/>
                <w:i w:val="0"/>
                <w:color w:val="000000"/>
                <w:kern w:val="0"/>
                <w:sz w:val="24"/>
                <w:szCs w:val="24"/>
                <w:highlight w:val="none"/>
                <w:u w:val="none"/>
                <w:lang w:val="en-US" w:eastAsia="zh-CN" w:bidi="ar"/>
              </w:rPr>
              <w:t>觉得医护人员没有解释清楚的是以下哪项服务（可多选）</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病情、用药、检查化验、治疗结果</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0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695"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A7</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总体来说最近这次看病的体验感是好的</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605"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A8</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您（就医者）觉得这次治疗效果是好的</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710" w:hRule="atLeast"/>
        </w:trPr>
        <w:tc>
          <w:tcPr>
            <w:tcW w:w="8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A9</w:t>
            </w:r>
          </w:p>
        </w:tc>
        <w:tc>
          <w:tcPr>
            <w:tcW w:w="246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这次就医接受以下哪些服务（可多选）</w:t>
            </w:r>
          </w:p>
        </w:tc>
        <w:tc>
          <w:tcPr>
            <w:tcW w:w="502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问诊、用药、检查化验、其他治疗</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085"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15" w:type="dxa"/>
          <w:trHeight w:val="675" w:hRule="atLeast"/>
        </w:trPr>
        <w:tc>
          <w:tcPr>
            <w:tcW w:w="12975" w:type="dxa"/>
            <w:gridSpan w:val="9"/>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维度A换算得分：(A1+A2+A3+A4+A5+A6+A7+A8)/4*40％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299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维度B：服务可近/可亲性（权重30%）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B1</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就诊当日等待时间是否超过预约时间30分钟以上才开始就诊</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B2</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医护人员在提供诊断和治疗服务时是认真的、细致</w:t>
            </w:r>
            <w:r>
              <w:rPr>
                <w:rStyle w:val="6"/>
                <w:rFonts w:hint="eastAsia" w:ascii="宋体" w:hAnsi="宋体" w:eastAsia="宋体" w:cs="宋体"/>
                <w:highlight w:val="none"/>
                <w:lang w:val="en-US" w:eastAsia="zh-CN" w:bidi="ar"/>
              </w:rPr>
              <w:t>的</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5"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B3</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医护人员在问诊过程中是有耐心</w:t>
            </w:r>
            <w:r>
              <w:rPr>
                <w:rStyle w:val="6"/>
                <w:rFonts w:hint="eastAsia" w:ascii="宋体" w:hAnsi="宋体" w:eastAsia="宋体" w:cs="宋体"/>
                <w:highlight w:val="none"/>
                <w:lang w:val="en-US" w:eastAsia="zh-CN" w:bidi="ar"/>
              </w:rPr>
              <w:t>的</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B4</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医疗费用自付部分超出能力范围</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10、20、30、40、50</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5"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B5</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费用采用社会保障卡或医保电子凭证直接结算</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50、10</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right="0" w:rightChars="0" w:firstLine="0" w:firstLineChars="0"/>
              <w:jc w:val="both"/>
              <w:textAlignment w:val="center"/>
              <w:outlineLvl w:val="9"/>
              <w:rPr>
                <w:rFonts w:hint="default" w:ascii="宋体" w:hAnsi="宋体" w:eastAsia="宋体" w:cs="宋体"/>
                <w:i w:val="0"/>
                <w:color w:val="000000"/>
                <w:sz w:val="24"/>
                <w:szCs w:val="24"/>
                <w:highlight w:val="none"/>
                <w:u w:val="none"/>
                <w:lang w:val="en"/>
              </w:rPr>
            </w:pPr>
            <w:r>
              <w:rPr>
                <w:rFonts w:hint="default" w:ascii="宋体" w:hAnsi="宋体" w:eastAsia="宋体" w:cs="宋体"/>
                <w:i w:val="0"/>
                <w:color w:val="auto"/>
                <w:sz w:val="24"/>
                <w:szCs w:val="24"/>
                <w:highlight w:val="none"/>
                <w:u w:val="none"/>
                <w:lang w:val="en"/>
              </w:rPr>
              <w:t>如是因参保人自身原因无法使用社会保障卡或医保电子凭证直接结算的可直接得分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5"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B5.1</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费用未采用社会保障卡或医保电子凭证直接结算的原因是</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未持卡或申领医保电子凭证、参保状态不正常、医保系统</w:t>
            </w:r>
            <w:r>
              <w:rPr>
                <w:rFonts w:hint="default" w:ascii="宋体" w:hAnsi="宋体" w:eastAsia="宋体" w:cs="宋体"/>
                <w:i w:val="0"/>
                <w:color w:val="000000"/>
                <w:kern w:val="0"/>
                <w:sz w:val="24"/>
                <w:szCs w:val="24"/>
                <w:highlight w:val="none"/>
                <w:u w:val="none"/>
                <w:lang w:val="en" w:eastAsia="zh-CN" w:bidi="ar"/>
              </w:rPr>
              <w:t>问题</w:t>
            </w:r>
            <w:r>
              <w:rPr>
                <w:rFonts w:hint="eastAsia" w:ascii="宋体" w:hAnsi="宋体" w:eastAsia="宋体" w:cs="宋体"/>
                <w:i w:val="0"/>
                <w:color w:val="000000"/>
                <w:kern w:val="0"/>
                <w:sz w:val="24"/>
                <w:szCs w:val="24"/>
                <w:highlight w:val="none"/>
                <w:u w:val="none"/>
                <w:lang w:val="en-US" w:eastAsia="zh-CN" w:bidi="ar"/>
              </w:rPr>
              <w:t>、医院系统</w:t>
            </w:r>
            <w:r>
              <w:rPr>
                <w:rFonts w:hint="default" w:ascii="宋体" w:hAnsi="宋体" w:eastAsia="宋体" w:cs="宋体"/>
                <w:i w:val="0"/>
                <w:color w:val="000000"/>
                <w:kern w:val="0"/>
                <w:sz w:val="24"/>
                <w:szCs w:val="24"/>
                <w:highlight w:val="none"/>
                <w:u w:val="none"/>
                <w:lang w:val="en" w:eastAsia="zh-CN" w:bidi="ar"/>
              </w:rPr>
              <w:t>问题</w:t>
            </w:r>
            <w:r>
              <w:rPr>
                <w:rFonts w:hint="eastAsia" w:ascii="宋体" w:hAnsi="宋体" w:eastAsia="宋体" w:cs="宋体"/>
                <w:i w:val="0"/>
                <w:color w:val="000000"/>
                <w:kern w:val="0"/>
                <w:sz w:val="24"/>
                <w:szCs w:val="24"/>
                <w:highlight w:val="none"/>
                <w:u w:val="none"/>
                <w:lang w:val="en-US" w:eastAsia="zh-CN" w:bidi="ar"/>
              </w:rPr>
              <w:t>、其他</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B6</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有交预交金（押金）</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有、无</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0、5</w:t>
            </w:r>
          </w:p>
        </w:tc>
        <w:tc>
          <w:tcPr>
            <w:tcW w:w="208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加分指标，有则0分，无，加5分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1299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维度B换算得分： [(B1+B2+B3+B4+B5)/2.5+B6]*30％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trPr>
        <w:tc>
          <w:tcPr>
            <w:tcW w:w="1299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维度C：知情权和申诉权（涉及医保部分）（权重30%）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C1</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清晰知悉各类医疗服务项目（例如用药、检查化验、治疗等）费用情况</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5"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C1.1</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不能清楚知道费用的服务是哪一项（可多选）</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用药、检查化验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5"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C2</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清晰知悉各类医保报销情况</w:t>
            </w:r>
            <w:r>
              <w:rPr>
                <w:rFonts w:hint="eastAsia" w:ascii="宋体" w:hAnsi="宋体" w:eastAsia="宋体" w:cs="宋体"/>
                <w:i w:val="0"/>
                <w:color w:val="000000"/>
                <w:kern w:val="0"/>
                <w:sz w:val="24"/>
                <w:szCs w:val="24"/>
                <w:highlight w:val="none"/>
                <w:u w:val="none"/>
                <w:lang w:val="en-US" w:eastAsia="zh-CN" w:bidi="ar"/>
              </w:rPr>
              <w:t>（例如用药、检查化验、治疗等）</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0" w:firstLineChars="0"/>
              <w:jc w:val="center"/>
              <w:outlineLvl w:val="9"/>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5"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C2.1</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觉得不能清楚告知医保报销情况的服务是哪一项（可多选）</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用药、检查化验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5"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C3</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您（就医者）知道可通过医院的宣传栏、电子屏、医院网站等方式清楚查询到医疗服务项目、价格及医保报销政策</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知道很多、知道部分、知道一些、不是太清楚、不知道</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C4</w:t>
            </w:r>
          </w:p>
        </w:tc>
        <w:tc>
          <w:tcPr>
            <w:tcW w:w="24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就医结算后可打印费用明细清单（医保结算单）</w:t>
            </w:r>
          </w:p>
        </w:tc>
        <w:tc>
          <w:tcPr>
            <w:tcW w:w="50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5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宋体" w:hAnsi="宋体" w:eastAsia="宋体" w:cs="宋体"/>
                <w:i w:val="0"/>
                <w:color w:val="000000"/>
                <w:sz w:val="24"/>
                <w:szCs w:val="24"/>
                <w:highlight w:val="none"/>
                <w:u w:val="none"/>
              </w:rPr>
            </w:pPr>
          </w:p>
        </w:tc>
        <w:tc>
          <w:tcPr>
            <w:tcW w:w="24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left"/>
              <w:outlineLvl w:val="9"/>
              <w:rPr>
                <w:rFonts w:hint="eastAsia" w:ascii="宋体" w:hAnsi="宋体" w:eastAsia="宋体" w:cs="宋体"/>
                <w:i w:val="0"/>
                <w:color w:val="000000"/>
                <w:sz w:val="24"/>
                <w:szCs w:val="24"/>
                <w:highlight w:val="none"/>
                <w:u w:val="none"/>
              </w:rPr>
            </w:pPr>
          </w:p>
        </w:tc>
        <w:tc>
          <w:tcPr>
            <w:tcW w:w="50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25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default" w:ascii="宋体" w:hAnsi="宋体" w:eastAsia="宋体" w:cs="宋体"/>
                <w:i w:val="0"/>
                <w:color w:val="000000"/>
                <w:sz w:val="24"/>
                <w:szCs w:val="24"/>
                <w:highlight w:val="none"/>
                <w:u w:val="none"/>
                <w:lang w:val="en-US"/>
              </w:rPr>
            </w:pPr>
            <w:r>
              <w:rPr>
                <w:rFonts w:hint="eastAsia" w:ascii="宋体" w:hAnsi="宋体" w:eastAsia="宋体" w:cs="宋体"/>
                <w:i w:val="0"/>
                <w:color w:val="000000"/>
                <w:kern w:val="0"/>
                <w:sz w:val="24"/>
                <w:szCs w:val="24"/>
                <w:highlight w:val="none"/>
                <w:u w:val="none"/>
                <w:lang w:val="en-US" w:eastAsia="zh-CN" w:bidi="ar"/>
              </w:rPr>
              <w:t>C5</w:t>
            </w:r>
          </w:p>
        </w:tc>
        <w:tc>
          <w:tcPr>
            <w:tcW w:w="24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医生引导到院外的指定药店或到第三方医疗机构自费购买药品或检验检查服务</w:t>
            </w:r>
          </w:p>
        </w:tc>
        <w:tc>
          <w:tcPr>
            <w:tcW w:w="50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5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0、50</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center"/>
              <w:outlineLvl w:val="9"/>
              <w:rPr>
                <w:rFonts w:hint="eastAsia" w:ascii="宋体" w:hAnsi="宋体" w:eastAsia="宋体" w:cs="宋体"/>
                <w:i w:val="0"/>
                <w:color w:val="000000"/>
                <w:sz w:val="24"/>
                <w:szCs w:val="24"/>
                <w:highlight w:val="none"/>
                <w:u w:val="none"/>
              </w:rPr>
            </w:pPr>
          </w:p>
        </w:tc>
        <w:tc>
          <w:tcPr>
            <w:tcW w:w="24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40" w:lineRule="exact"/>
              <w:ind w:left="0" w:leftChars="0" w:right="0" w:rightChars="0" w:firstLine="0" w:firstLineChars="0"/>
              <w:jc w:val="left"/>
              <w:outlineLvl w:val="9"/>
              <w:rPr>
                <w:rFonts w:hint="eastAsia" w:ascii="宋体" w:hAnsi="宋体" w:eastAsia="宋体" w:cs="宋体"/>
                <w:i w:val="0"/>
                <w:color w:val="000000"/>
                <w:sz w:val="24"/>
                <w:szCs w:val="24"/>
                <w:highlight w:val="none"/>
                <w:u w:val="none"/>
              </w:rPr>
            </w:pPr>
          </w:p>
        </w:tc>
        <w:tc>
          <w:tcPr>
            <w:tcW w:w="50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25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否，50分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C5.1</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到院外自费购买的是以下哪项服务（可多选）</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用药、检查化验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C5.2</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医生清楚地解释需要自费购买药品或其他服务的原因</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C5.3</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觉得医生没有清楚解释自费原因的服务是哪一项（可多选）</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用药、检查化验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C5.4</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医生解释自费的主要原因是（可多选）</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ind w:left="0" w:leftChars="0" w:right="0" w:rightChars="0" w:firstLine="0" w:firstLineChars="0"/>
              <w:jc w:val="both"/>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医保不支付、医院没药、外面的药效果比较好、医院做不了、外面技术好、外面不用等太久、其他</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8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C6</w:t>
            </w:r>
          </w:p>
        </w:tc>
        <w:tc>
          <w:tcPr>
            <w:tcW w:w="24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投诉、举报渠道是否畅通</w:t>
            </w:r>
          </w:p>
        </w:tc>
        <w:tc>
          <w:tcPr>
            <w:tcW w:w="50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5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0、50</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423"/>
              </w:tabs>
              <w:kinsoku/>
              <w:wordWrap/>
              <w:overflowPunct/>
              <w:topLinePunct w:val="0"/>
              <w:autoSpaceDE/>
              <w:autoSpaceDN/>
              <w:bidi w:val="0"/>
              <w:adjustRightInd/>
              <w:snapToGrid/>
              <w:spacing w:line="400" w:lineRule="exact"/>
              <w:jc w:val="left"/>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eastAsia="zh-CN"/>
              </w:rPr>
              <w:t>是，</w:t>
            </w:r>
            <w:r>
              <w:rPr>
                <w:rFonts w:hint="eastAsia" w:ascii="宋体" w:hAnsi="宋体" w:eastAsia="宋体" w:cs="宋体"/>
                <w:i w:val="0"/>
                <w:color w:val="000000"/>
                <w:sz w:val="24"/>
                <w:szCs w:val="24"/>
                <w:highlight w:val="none"/>
                <w:u w:val="none"/>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trPr>
        <w:tc>
          <w:tcPr>
            <w:tcW w:w="8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423"/>
              </w:tabs>
              <w:kinsoku/>
              <w:wordWrap/>
              <w:overflowPunct/>
              <w:topLinePunct w:val="0"/>
              <w:autoSpaceDE/>
              <w:autoSpaceDN/>
              <w:bidi w:val="0"/>
              <w:adjustRightInd/>
              <w:snapToGrid/>
              <w:spacing w:line="400" w:lineRule="exact"/>
              <w:jc w:val="left"/>
              <w:rPr>
                <w:highlight w:val="none"/>
              </w:rPr>
            </w:pPr>
          </w:p>
        </w:tc>
        <w:tc>
          <w:tcPr>
            <w:tcW w:w="246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423"/>
              </w:tabs>
              <w:kinsoku/>
              <w:wordWrap/>
              <w:overflowPunct/>
              <w:topLinePunct w:val="0"/>
              <w:autoSpaceDE/>
              <w:autoSpaceDN/>
              <w:bidi w:val="0"/>
              <w:adjustRightInd/>
              <w:snapToGrid/>
              <w:spacing w:line="400" w:lineRule="exact"/>
              <w:jc w:val="left"/>
              <w:rPr>
                <w:highlight w:val="none"/>
              </w:rPr>
            </w:pPr>
          </w:p>
        </w:tc>
        <w:tc>
          <w:tcPr>
            <w:tcW w:w="501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423"/>
              </w:tabs>
              <w:kinsoku/>
              <w:wordWrap/>
              <w:overflowPunct/>
              <w:topLinePunct w:val="0"/>
              <w:autoSpaceDE/>
              <w:autoSpaceDN/>
              <w:bidi w:val="0"/>
              <w:adjustRightInd/>
              <w:snapToGrid/>
              <w:spacing w:line="400" w:lineRule="exact"/>
              <w:jc w:val="left"/>
              <w:rPr>
                <w:highlight w:val="none"/>
              </w:rPr>
            </w:pPr>
          </w:p>
        </w:tc>
        <w:tc>
          <w:tcPr>
            <w:tcW w:w="25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423"/>
              </w:tabs>
              <w:kinsoku/>
              <w:wordWrap/>
              <w:overflowPunct/>
              <w:topLinePunct w:val="0"/>
              <w:autoSpaceDE/>
              <w:autoSpaceDN/>
              <w:bidi w:val="0"/>
              <w:adjustRightInd/>
              <w:snapToGrid/>
              <w:spacing w:line="400" w:lineRule="exact"/>
              <w:jc w:val="left"/>
              <w:rPr>
                <w:highlight w:val="none"/>
              </w:rPr>
            </w:pP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tabs>
                <w:tab w:val="left" w:pos="423"/>
              </w:tabs>
              <w:kinsoku/>
              <w:wordWrap/>
              <w:overflowPunct/>
              <w:topLinePunct w:val="0"/>
              <w:autoSpaceDE/>
              <w:autoSpaceDN/>
              <w:bidi w:val="0"/>
              <w:adjustRightInd/>
              <w:snapToGrid/>
              <w:spacing w:line="400" w:lineRule="exact"/>
              <w:jc w:val="left"/>
              <w:rPr>
                <w:rFonts w:hint="default"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eastAsia="zh-CN"/>
              </w:rPr>
              <w:t>否，</w:t>
            </w:r>
            <w:r>
              <w:rPr>
                <w:rFonts w:hint="eastAsia" w:ascii="宋体" w:hAnsi="宋体" w:eastAsia="宋体" w:cs="宋体"/>
                <w:i w:val="0"/>
                <w:color w:val="000000"/>
                <w:sz w:val="24"/>
                <w:szCs w:val="24"/>
                <w:highlight w:val="none"/>
                <w:u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C7</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本次诊疗后对医院总体是满意的</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C7.1</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您（就医者）本次就医后对医院不满意的原因是什么（可多选）</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医疗费用不合理、医院结算服务不便利、预约系统不友善、医护人员态度不友好、候诊时间长、医院治疗不妥善、其他</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5" w:hRule="atLeast"/>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C7.2</w:t>
            </w:r>
          </w:p>
        </w:tc>
        <w:tc>
          <w:tcPr>
            <w:tcW w:w="2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您（就医者）反映后医院进行了妥善处理与回复</w:t>
            </w:r>
          </w:p>
        </w:tc>
        <w:tc>
          <w:tcPr>
            <w:tcW w:w="50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2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299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维度C换算得分：((C1+C2+C3+C4+C5+C6+C7)/3.5*30％</w:t>
            </w:r>
          </w:p>
        </w:tc>
      </w:tr>
      <w:bookmarkEnd w:id="2"/>
      <w:bookmarkEnd w:id="3"/>
    </w:tbl>
    <w:p>
      <w:pPr>
        <w:ind w:firstLine="640" w:firstLineChars="200"/>
        <w:jc w:val="both"/>
        <w:rPr>
          <w:rFonts w:hint="eastAsia" w:ascii="黑体" w:hAnsi="黑体" w:eastAsia="黑体" w:cs="黑体"/>
          <w:b w:val="0"/>
          <w:bCs w:val="0"/>
          <w:sz w:val="32"/>
          <w:szCs w:val="32"/>
          <w:highlight w:val="none"/>
          <w:lang w:eastAsia="zh-CN"/>
        </w:rPr>
      </w:pPr>
    </w:p>
    <w:p>
      <w:pPr>
        <w:ind w:firstLine="640" w:firstLineChars="200"/>
        <w:jc w:val="both"/>
        <w:rPr>
          <w:rFonts w:hint="eastAsia" w:ascii="黑体" w:hAnsi="黑体" w:eastAsia="黑体" w:cs="黑体"/>
          <w:b w:val="0"/>
          <w:bCs w:val="0"/>
          <w:sz w:val="32"/>
          <w:szCs w:val="32"/>
          <w:highlight w:val="none"/>
          <w:lang w:eastAsia="zh-CN"/>
        </w:rPr>
      </w:pPr>
    </w:p>
    <w:p>
      <w:pPr>
        <w:ind w:firstLine="640" w:firstLineChars="200"/>
        <w:jc w:val="both"/>
        <w:rPr>
          <w:rFonts w:hint="eastAsia" w:ascii="黑体" w:hAnsi="黑体" w:eastAsia="黑体" w:cs="黑体"/>
          <w:b w:val="0"/>
          <w:bCs w:val="0"/>
          <w:sz w:val="32"/>
          <w:szCs w:val="32"/>
          <w:highlight w:val="none"/>
          <w:lang w:eastAsia="zh-CN"/>
        </w:rPr>
      </w:pPr>
    </w:p>
    <w:p>
      <w:pPr>
        <w:ind w:firstLine="640" w:firstLineChars="200"/>
        <w:jc w:val="both"/>
        <w:rPr>
          <w:rFonts w:hint="eastAsia" w:ascii="黑体" w:hAnsi="黑体" w:eastAsia="黑体" w:cs="黑体"/>
          <w:b w:val="0"/>
          <w:bCs w:val="0"/>
          <w:sz w:val="32"/>
          <w:szCs w:val="32"/>
          <w:highlight w:val="none"/>
          <w:lang w:eastAsia="zh-CN"/>
        </w:rPr>
      </w:pPr>
    </w:p>
    <w:p>
      <w:pPr>
        <w:ind w:firstLine="640" w:firstLineChars="200"/>
        <w:jc w:val="both"/>
        <w:rPr>
          <w:rFonts w:hint="eastAsia" w:ascii="黑体" w:hAnsi="黑体" w:eastAsia="黑体" w:cs="黑体"/>
          <w:b w:val="0"/>
          <w:bCs w:val="0"/>
          <w:sz w:val="32"/>
          <w:szCs w:val="32"/>
          <w:highlight w:val="none"/>
          <w:lang w:eastAsia="zh-CN"/>
        </w:rPr>
      </w:pPr>
    </w:p>
    <w:p>
      <w:pPr>
        <w:ind w:firstLine="640" w:firstLineChars="200"/>
        <w:jc w:val="both"/>
        <w:rPr>
          <w:rFonts w:hint="eastAsia" w:ascii="黑体" w:hAnsi="黑体" w:eastAsia="黑体" w:cs="黑体"/>
          <w:b w:val="0"/>
          <w:bCs w:val="0"/>
          <w:sz w:val="32"/>
          <w:szCs w:val="32"/>
          <w:highlight w:val="none"/>
          <w:lang w:eastAsia="zh-CN"/>
        </w:rPr>
      </w:pPr>
    </w:p>
    <w:p>
      <w:pPr>
        <w:jc w:val="both"/>
        <w:rPr>
          <w:rFonts w:hint="eastAsia" w:ascii="黑体" w:hAnsi="黑体" w:eastAsia="黑体" w:cs="黑体"/>
          <w:b w:val="0"/>
          <w:bCs w:val="0"/>
          <w:sz w:val="32"/>
          <w:szCs w:val="32"/>
          <w:highlight w:val="none"/>
          <w:lang w:eastAsia="zh-CN"/>
        </w:rPr>
      </w:pPr>
    </w:p>
    <w:p>
      <w:pPr>
        <w:jc w:val="both"/>
        <w:rPr>
          <w:rFonts w:hint="eastAsia" w:ascii="黑体" w:hAnsi="黑体" w:eastAsia="黑体" w:cs="黑体"/>
          <w:b w:val="0"/>
          <w:bCs w:val="0"/>
          <w:sz w:val="32"/>
          <w:szCs w:val="32"/>
          <w:highlight w:val="none"/>
          <w:lang w:eastAsia="zh-CN"/>
        </w:rPr>
      </w:pPr>
    </w:p>
    <w:p>
      <w:pPr>
        <w:ind w:firstLine="640" w:firstLineChars="200"/>
        <w:jc w:val="both"/>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二、住院部分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（一）</w:t>
      </w:r>
      <w:r>
        <w:rPr>
          <w:rFonts w:hint="eastAsia" w:ascii="楷体_GB2312" w:hAnsi="楷体_GB2312" w:eastAsia="楷体_GB2312" w:cs="楷体_GB2312"/>
          <w:b w:val="0"/>
          <w:bCs w:val="0"/>
          <w:sz w:val="32"/>
          <w:szCs w:val="32"/>
          <w:highlight w:val="none"/>
        </w:rPr>
        <w:t>指标的结构与组成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textAlignment w:val="auto"/>
        <w:outlineLvl w:val="9"/>
        <w:rPr>
          <w:rFonts w:hint="eastAsia"/>
          <w:sz w:val="32"/>
          <w:szCs w:val="32"/>
        </w:rPr>
      </w:pPr>
      <w:r>
        <w:rPr>
          <w:rFonts w:hint="eastAsia" w:ascii="仿宋" w:hAnsi="仿宋" w:eastAsia="仿宋" w:cs="仿宋"/>
          <w:sz w:val="32"/>
          <w:szCs w:val="32"/>
          <w:highlight w:val="none"/>
          <w:lang w:eastAsia="zh-CN"/>
        </w:rPr>
        <w:t>住院部分</w:t>
      </w:r>
      <w:r>
        <w:rPr>
          <w:rFonts w:hint="eastAsia" w:ascii="仿宋" w:hAnsi="仿宋" w:eastAsia="仿宋" w:cs="仿宋"/>
          <w:sz w:val="32"/>
          <w:szCs w:val="32"/>
          <w:highlight w:val="none"/>
        </w:rPr>
        <w:t>共</w:t>
      </w:r>
      <w:r>
        <w:rPr>
          <w:rFonts w:hint="eastAsia" w:ascii="仿宋" w:hAnsi="仿宋" w:eastAsia="仿宋" w:cs="仿宋"/>
          <w:sz w:val="32"/>
          <w:szCs w:val="32"/>
          <w:highlight w:val="none"/>
          <w:lang w:eastAsia="zh-CN"/>
        </w:rPr>
        <w:t>分</w:t>
      </w:r>
      <w:r>
        <w:rPr>
          <w:rFonts w:hint="eastAsia" w:ascii="仿宋" w:hAnsi="仿宋" w:eastAsia="仿宋" w:cs="仿宋"/>
          <w:sz w:val="32"/>
          <w:szCs w:val="32"/>
          <w:highlight w:val="none"/>
          <w:lang w:val="en-US" w:eastAsia="zh-CN"/>
        </w:rPr>
        <w:t>32个指标。</w:t>
      </w:r>
      <w:r>
        <w:rPr>
          <w:rFonts w:hint="eastAsia" w:ascii="仿宋" w:hAnsi="仿宋" w:eastAsia="仿宋" w:cs="仿宋"/>
          <w:sz w:val="32"/>
          <w:szCs w:val="32"/>
          <w:highlight w:val="none"/>
        </w:rPr>
        <w:t>包括3个维度，分别是维度A服务感受（共</w:t>
      </w:r>
      <w:r>
        <w:rPr>
          <w:rFonts w:hint="eastAsia" w:ascii="仿宋" w:hAnsi="仿宋" w:eastAsia="仿宋" w:cs="仿宋"/>
          <w:sz w:val="32"/>
          <w:szCs w:val="32"/>
          <w:highlight w:val="none"/>
          <w:lang w:eastAsia="zh-CN"/>
        </w:rPr>
        <w:t>设置</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eastAsia="zh-CN"/>
        </w:rPr>
        <w:t>个指标</w:t>
      </w:r>
      <w:r>
        <w:rPr>
          <w:rFonts w:hint="eastAsia" w:ascii="仿宋" w:hAnsi="仿宋" w:eastAsia="仿宋" w:cs="仿宋"/>
          <w:sz w:val="32"/>
          <w:szCs w:val="32"/>
          <w:highlight w:val="none"/>
        </w:rPr>
        <w:t>，其中计分</w:t>
      </w:r>
      <w:r>
        <w:rPr>
          <w:rFonts w:hint="eastAsia" w:ascii="仿宋" w:hAnsi="仿宋" w:eastAsia="仿宋" w:cs="仿宋"/>
          <w:sz w:val="32"/>
          <w:szCs w:val="32"/>
          <w:highlight w:val="none"/>
          <w:lang w:eastAsia="zh-CN"/>
        </w:rPr>
        <w:t>指标</w:t>
      </w:r>
      <w:r>
        <w:rPr>
          <w:rFonts w:hint="eastAsia" w:ascii="仿宋" w:hAnsi="仿宋" w:eastAsia="仿宋" w:cs="仿宋"/>
          <w:sz w:val="32"/>
          <w:szCs w:val="32"/>
          <w:highlight w:val="none"/>
        </w:rPr>
        <w:t>8</w:t>
      </w:r>
      <w:r>
        <w:rPr>
          <w:rFonts w:hint="eastAsia" w:ascii="仿宋" w:hAnsi="仿宋" w:eastAsia="仿宋" w:cs="仿宋"/>
          <w:sz w:val="32"/>
          <w:szCs w:val="32"/>
          <w:highlight w:val="none"/>
          <w:lang w:eastAsia="zh-CN"/>
        </w:rPr>
        <w:t>个</w:t>
      </w:r>
      <w:r>
        <w:rPr>
          <w:rFonts w:hint="eastAsia" w:ascii="仿宋" w:hAnsi="仿宋" w:eastAsia="仿宋" w:cs="仿宋"/>
          <w:sz w:val="32"/>
          <w:szCs w:val="32"/>
          <w:highlight w:val="none"/>
        </w:rPr>
        <w:t>，甄别性</w:t>
      </w:r>
      <w:r>
        <w:rPr>
          <w:rFonts w:hint="eastAsia" w:ascii="仿宋" w:hAnsi="仿宋" w:eastAsia="仿宋" w:cs="仿宋"/>
          <w:sz w:val="32"/>
          <w:szCs w:val="32"/>
          <w:highlight w:val="none"/>
          <w:lang w:eastAsia="zh-CN"/>
        </w:rPr>
        <w:t>指标</w:t>
      </w:r>
      <w:r>
        <w:rPr>
          <w:rFonts w:hint="eastAsia" w:ascii="仿宋" w:hAnsi="仿宋" w:eastAsia="仿宋" w:cs="仿宋"/>
          <w:sz w:val="32"/>
          <w:szCs w:val="32"/>
          <w:highlight w:val="none"/>
        </w:rPr>
        <w:t>2</w:t>
      </w:r>
      <w:r>
        <w:rPr>
          <w:rFonts w:hint="eastAsia" w:ascii="仿宋" w:hAnsi="仿宋" w:eastAsia="仿宋" w:cs="仿宋"/>
          <w:sz w:val="32"/>
          <w:szCs w:val="32"/>
          <w:highlight w:val="none"/>
          <w:lang w:eastAsia="zh-CN"/>
        </w:rPr>
        <w:t>个</w:t>
      </w:r>
      <w:r>
        <w:rPr>
          <w:rFonts w:hint="eastAsia" w:ascii="仿宋" w:hAnsi="仿宋" w:eastAsia="仿宋" w:cs="仿宋"/>
          <w:sz w:val="32"/>
          <w:szCs w:val="32"/>
          <w:highlight w:val="none"/>
        </w:rPr>
        <w:t>），维度B服务可近/可亲性（共</w:t>
      </w:r>
      <w:r>
        <w:rPr>
          <w:rFonts w:hint="eastAsia" w:ascii="仿宋" w:hAnsi="仿宋" w:eastAsia="仿宋" w:cs="仿宋"/>
          <w:sz w:val="32"/>
          <w:szCs w:val="32"/>
          <w:highlight w:val="none"/>
          <w:lang w:eastAsia="zh-CN"/>
        </w:rPr>
        <w:t>设置</w:t>
      </w:r>
      <w:r>
        <w:rPr>
          <w:rFonts w:hint="eastAsia" w:ascii="仿宋" w:hAnsi="仿宋" w:eastAsia="仿宋" w:cs="仿宋"/>
          <w:sz w:val="32"/>
          <w:szCs w:val="32"/>
          <w:highlight w:val="none"/>
        </w:rPr>
        <w:t>10</w:t>
      </w:r>
      <w:r>
        <w:rPr>
          <w:rFonts w:hint="eastAsia" w:ascii="仿宋" w:hAnsi="仿宋" w:eastAsia="仿宋" w:cs="仿宋"/>
          <w:sz w:val="32"/>
          <w:szCs w:val="32"/>
          <w:highlight w:val="none"/>
          <w:lang w:eastAsia="zh-CN"/>
        </w:rPr>
        <w:t>个指标</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计分</w:t>
      </w:r>
      <w:r>
        <w:rPr>
          <w:rFonts w:hint="eastAsia" w:ascii="仿宋" w:hAnsi="仿宋" w:eastAsia="仿宋" w:cs="仿宋"/>
          <w:sz w:val="32"/>
          <w:szCs w:val="32"/>
          <w:highlight w:val="none"/>
          <w:lang w:eastAsia="zh-CN"/>
        </w:rPr>
        <w:t>指标</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个，</w:t>
      </w:r>
      <w:r>
        <w:rPr>
          <w:rFonts w:hint="eastAsia" w:ascii="仿宋" w:hAnsi="仿宋" w:eastAsia="仿宋" w:cs="仿宋"/>
          <w:sz w:val="32"/>
          <w:szCs w:val="32"/>
          <w:highlight w:val="none"/>
        </w:rPr>
        <w:t>甄别性</w:t>
      </w:r>
      <w:r>
        <w:rPr>
          <w:rFonts w:hint="eastAsia" w:ascii="仿宋" w:hAnsi="仿宋" w:eastAsia="仿宋" w:cs="仿宋"/>
          <w:sz w:val="32"/>
          <w:szCs w:val="32"/>
          <w:highlight w:val="none"/>
          <w:lang w:eastAsia="zh-CN"/>
        </w:rPr>
        <w:t>指标</w:t>
      </w:r>
      <w:r>
        <w:rPr>
          <w:rFonts w:hint="eastAsia" w:ascii="仿宋" w:hAnsi="仿宋" w:eastAsia="仿宋" w:cs="仿宋"/>
          <w:sz w:val="32"/>
          <w:szCs w:val="32"/>
          <w:highlight w:val="none"/>
        </w:rPr>
        <w:t>3</w:t>
      </w:r>
      <w:r>
        <w:rPr>
          <w:rFonts w:hint="eastAsia" w:ascii="仿宋" w:hAnsi="仿宋" w:eastAsia="仿宋" w:cs="仿宋"/>
          <w:sz w:val="32"/>
          <w:szCs w:val="32"/>
          <w:highlight w:val="none"/>
          <w:lang w:eastAsia="zh-CN"/>
        </w:rPr>
        <w:t>个</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加分指标</w:t>
      </w:r>
      <w:r>
        <w:rPr>
          <w:rFonts w:hint="eastAsia" w:ascii="仿宋" w:hAnsi="仿宋" w:eastAsia="仿宋" w:cs="仿宋"/>
          <w:sz w:val="32"/>
          <w:szCs w:val="32"/>
          <w:highlight w:val="none"/>
          <w:lang w:val="en-US" w:eastAsia="zh-CN"/>
        </w:rPr>
        <w:t>1个</w:t>
      </w:r>
      <w:r>
        <w:rPr>
          <w:rFonts w:hint="eastAsia" w:ascii="仿宋" w:hAnsi="仿宋" w:eastAsia="仿宋" w:cs="仿宋"/>
          <w:sz w:val="32"/>
          <w:szCs w:val="32"/>
          <w:highlight w:val="none"/>
        </w:rPr>
        <w:t>），维度C知情权和申诉权（涉及</w:t>
      </w:r>
      <w:r>
        <w:rPr>
          <w:rFonts w:hint="eastAsia" w:ascii="仿宋" w:hAnsi="仿宋" w:eastAsia="仿宋" w:cs="仿宋"/>
          <w:sz w:val="32"/>
          <w:szCs w:val="32"/>
          <w:highlight w:val="none"/>
          <w:lang w:eastAsia="zh-CN"/>
        </w:rPr>
        <w:t>医疗保障</w:t>
      </w:r>
      <w:r>
        <w:rPr>
          <w:rFonts w:hint="eastAsia" w:ascii="仿宋" w:hAnsi="仿宋" w:eastAsia="仿宋" w:cs="仿宋"/>
          <w:sz w:val="32"/>
          <w:szCs w:val="32"/>
          <w:highlight w:val="none"/>
        </w:rPr>
        <w:t>部分）（共</w:t>
      </w:r>
      <w:r>
        <w:rPr>
          <w:rFonts w:hint="eastAsia" w:ascii="仿宋" w:hAnsi="仿宋" w:eastAsia="仿宋" w:cs="仿宋"/>
          <w:sz w:val="32"/>
          <w:szCs w:val="32"/>
          <w:highlight w:val="none"/>
          <w:lang w:eastAsia="zh-CN"/>
        </w:rPr>
        <w:t>设置</w:t>
      </w:r>
      <w:r>
        <w:rPr>
          <w:rFonts w:hint="eastAsia" w:ascii="仿宋" w:hAnsi="仿宋" w:eastAsia="仿宋" w:cs="仿宋"/>
          <w:sz w:val="32"/>
          <w:szCs w:val="32"/>
          <w:highlight w:val="none"/>
        </w:rPr>
        <w:t>12</w:t>
      </w:r>
      <w:r>
        <w:rPr>
          <w:rFonts w:hint="eastAsia" w:ascii="仿宋" w:hAnsi="仿宋" w:eastAsia="仿宋" w:cs="仿宋"/>
          <w:sz w:val="32"/>
          <w:szCs w:val="32"/>
          <w:highlight w:val="none"/>
          <w:lang w:eastAsia="zh-CN"/>
        </w:rPr>
        <w:t>个指标</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其中</w:t>
      </w:r>
      <w:r>
        <w:rPr>
          <w:rFonts w:hint="eastAsia" w:ascii="仿宋" w:hAnsi="仿宋" w:eastAsia="仿宋" w:cs="仿宋"/>
          <w:sz w:val="32"/>
          <w:szCs w:val="32"/>
          <w:highlight w:val="none"/>
        </w:rPr>
        <w:t>计分</w:t>
      </w:r>
      <w:r>
        <w:rPr>
          <w:rFonts w:hint="eastAsia" w:ascii="仿宋" w:hAnsi="仿宋" w:eastAsia="仿宋" w:cs="仿宋"/>
          <w:sz w:val="32"/>
          <w:szCs w:val="32"/>
          <w:highlight w:val="none"/>
          <w:lang w:eastAsia="zh-CN"/>
        </w:rPr>
        <w:t>指标</w:t>
      </w:r>
      <w:r>
        <w:rPr>
          <w:rFonts w:hint="eastAsia" w:ascii="仿宋" w:hAnsi="仿宋" w:eastAsia="仿宋" w:cs="仿宋"/>
          <w:sz w:val="32"/>
          <w:szCs w:val="32"/>
          <w:highlight w:val="none"/>
        </w:rPr>
        <w:t>6</w:t>
      </w:r>
      <w:r>
        <w:rPr>
          <w:rFonts w:hint="eastAsia" w:ascii="仿宋" w:hAnsi="仿宋" w:eastAsia="仿宋" w:cs="仿宋"/>
          <w:sz w:val="32"/>
          <w:szCs w:val="32"/>
          <w:highlight w:val="none"/>
          <w:lang w:eastAsia="zh-CN"/>
        </w:rPr>
        <w:t>个</w:t>
      </w:r>
      <w:r>
        <w:rPr>
          <w:rFonts w:hint="eastAsia" w:ascii="仿宋" w:hAnsi="仿宋" w:eastAsia="仿宋" w:cs="仿宋"/>
          <w:sz w:val="32"/>
          <w:szCs w:val="32"/>
          <w:highlight w:val="none"/>
        </w:rPr>
        <w:t>，甄别性</w:t>
      </w:r>
      <w:r>
        <w:rPr>
          <w:rFonts w:hint="eastAsia" w:ascii="仿宋" w:hAnsi="仿宋" w:eastAsia="仿宋" w:cs="仿宋"/>
          <w:sz w:val="32"/>
          <w:szCs w:val="32"/>
          <w:highlight w:val="none"/>
          <w:lang w:eastAsia="zh-CN"/>
        </w:rPr>
        <w:t>指标</w:t>
      </w:r>
      <w:r>
        <w:rPr>
          <w:rFonts w:hint="eastAsia" w:ascii="仿宋" w:hAnsi="仿宋" w:eastAsia="仿宋" w:cs="仿宋"/>
          <w:sz w:val="32"/>
          <w:szCs w:val="32"/>
          <w:highlight w:val="none"/>
        </w:rPr>
        <w:t>6</w:t>
      </w:r>
      <w:r>
        <w:rPr>
          <w:rFonts w:hint="eastAsia" w:ascii="仿宋" w:hAnsi="仿宋" w:eastAsia="仿宋" w:cs="仿宋"/>
          <w:sz w:val="32"/>
          <w:szCs w:val="32"/>
          <w:highlight w:val="none"/>
          <w:lang w:eastAsia="zh-CN"/>
        </w:rPr>
        <w:t>个</w:t>
      </w:r>
      <w:r>
        <w:rPr>
          <w:rFonts w:hint="eastAsia" w:ascii="仿宋" w:hAnsi="仿宋" w:eastAsia="仿宋" w:cs="仿宋"/>
          <w:sz w:val="32"/>
          <w:szCs w:val="32"/>
          <w:highlight w:val="none"/>
        </w:rPr>
        <w:t>）。</w:t>
      </w:r>
    </w:p>
    <w:tbl>
      <w:tblPr>
        <w:tblStyle w:val="4"/>
        <w:tblW w:w="13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6906"/>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6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维度</w:t>
            </w:r>
          </w:p>
        </w:tc>
        <w:tc>
          <w:tcPr>
            <w:tcW w:w="69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eastAsia="zh-CN"/>
              </w:rPr>
              <w:t>评价</w:t>
            </w:r>
            <w:r>
              <w:rPr>
                <w:rFonts w:hint="eastAsia" w:ascii="宋体" w:hAnsi="宋体" w:eastAsia="宋体" w:cs="宋体"/>
                <w:b/>
                <w:bCs/>
                <w:sz w:val="24"/>
                <w:szCs w:val="28"/>
                <w:highlight w:val="none"/>
              </w:rPr>
              <w:t>目的</w:t>
            </w:r>
          </w:p>
        </w:tc>
        <w:tc>
          <w:tcPr>
            <w:tcW w:w="483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4"/>
                <w:szCs w:val="28"/>
                <w:highlight w:val="none"/>
              </w:rPr>
            </w:pPr>
            <w:r>
              <w:rPr>
                <w:rFonts w:hint="eastAsia" w:ascii="宋体" w:hAnsi="宋体" w:eastAsia="宋体" w:cs="宋体"/>
                <w:b/>
                <w:bCs/>
                <w:sz w:val="24"/>
                <w:szCs w:val="28"/>
                <w:highlight w:val="none"/>
              </w:rPr>
              <w:t>指标序号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6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A服务感受</w:t>
            </w:r>
          </w:p>
        </w:tc>
        <w:tc>
          <w:tcPr>
            <w:tcW w:w="69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了解参保</w:t>
            </w:r>
            <w:r>
              <w:rPr>
                <w:rFonts w:hint="eastAsia" w:ascii="宋体" w:hAnsi="宋体" w:eastAsia="宋体" w:cs="宋体"/>
                <w:sz w:val="24"/>
                <w:szCs w:val="28"/>
                <w:highlight w:val="none"/>
                <w:lang w:eastAsia="zh-CN"/>
              </w:rPr>
              <w:t>群众</w:t>
            </w:r>
            <w:r>
              <w:rPr>
                <w:rFonts w:hint="eastAsia" w:ascii="宋体" w:hAnsi="宋体" w:eastAsia="宋体" w:cs="宋体"/>
                <w:sz w:val="24"/>
                <w:szCs w:val="28"/>
                <w:highlight w:val="none"/>
              </w:rPr>
              <w:t>就医过程的体验感受，包括医护人员的态度、沟通、费用结算便利、总体感受和满意度、服务项目告知等。</w:t>
            </w:r>
          </w:p>
        </w:tc>
        <w:tc>
          <w:tcPr>
            <w:tcW w:w="483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共10</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，其中计分</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lang w:val="en-US" w:eastAsia="zh-CN"/>
              </w:rPr>
              <w:t>8个</w:t>
            </w:r>
            <w:r>
              <w:rPr>
                <w:rFonts w:hint="eastAsia" w:ascii="宋体" w:hAnsi="宋体" w:eastAsia="宋体" w:cs="宋体"/>
                <w:sz w:val="24"/>
                <w:szCs w:val="28"/>
                <w:highlight w:val="none"/>
              </w:rPr>
              <w:t>：A1-A8</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甄别性</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rPr>
              <w:t>2</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：A6.1、A9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6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B服务可近/可亲性</w:t>
            </w:r>
          </w:p>
        </w:tc>
        <w:tc>
          <w:tcPr>
            <w:tcW w:w="69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了解参保群众对于医疗的可获得性和就医的便利性，包括有效预约、及时治疗、经济上的可接受性。</w:t>
            </w:r>
          </w:p>
        </w:tc>
        <w:tc>
          <w:tcPr>
            <w:tcW w:w="483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共10</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，其中计分</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lang w:val="en-US" w:eastAsia="zh-CN"/>
              </w:rPr>
              <w:t>6个</w:t>
            </w:r>
            <w:r>
              <w:rPr>
                <w:rFonts w:hint="eastAsia" w:ascii="宋体" w:hAnsi="宋体" w:eastAsia="宋体" w:cs="宋体"/>
                <w:sz w:val="24"/>
                <w:szCs w:val="28"/>
                <w:highlight w:val="none"/>
              </w:rPr>
              <w:t>：B1、B3-B</w:t>
            </w:r>
            <w:r>
              <w:rPr>
                <w:rFonts w:hint="eastAsia" w:ascii="宋体" w:hAnsi="宋体" w:eastAsia="宋体" w:cs="宋体"/>
                <w:sz w:val="24"/>
                <w:szCs w:val="28"/>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甄别性</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lang w:val="en-US" w:eastAsia="zh-CN"/>
              </w:rPr>
              <w:t>3个</w:t>
            </w:r>
            <w:r>
              <w:rPr>
                <w:rFonts w:hint="eastAsia" w:ascii="宋体" w:hAnsi="宋体" w:eastAsia="宋体" w:cs="宋体"/>
                <w:sz w:val="24"/>
                <w:szCs w:val="28"/>
                <w:highlight w:val="none"/>
              </w:rPr>
              <w:t>：B2、B7.1、B8.1</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rPr>
            </w:pPr>
            <w:r>
              <w:rPr>
                <w:rFonts w:hint="eastAsia" w:ascii="宋体" w:hAnsi="宋体" w:eastAsia="宋体" w:cs="宋体"/>
                <w:sz w:val="24"/>
                <w:szCs w:val="28"/>
                <w:highlight w:val="none"/>
                <w:lang w:eastAsia="zh-CN"/>
              </w:rPr>
              <w:t>加分指标</w:t>
            </w:r>
            <w:r>
              <w:rPr>
                <w:rFonts w:hint="eastAsia" w:ascii="宋体" w:hAnsi="宋体" w:eastAsia="宋体" w:cs="宋体"/>
                <w:sz w:val="24"/>
                <w:szCs w:val="28"/>
                <w:highlight w:val="none"/>
                <w:lang w:val="en-US" w:eastAsia="zh-CN"/>
              </w:rPr>
              <w:t>1个：B8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166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C知情权和申诉权（涉及</w:t>
            </w:r>
            <w:r>
              <w:rPr>
                <w:rFonts w:hint="eastAsia" w:ascii="宋体" w:hAnsi="宋体" w:eastAsia="宋体" w:cs="宋体"/>
                <w:sz w:val="24"/>
                <w:szCs w:val="28"/>
                <w:highlight w:val="none"/>
                <w:lang w:eastAsia="zh-CN"/>
              </w:rPr>
              <w:t>医疗保障</w:t>
            </w:r>
            <w:r>
              <w:rPr>
                <w:rFonts w:hint="eastAsia" w:ascii="宋体" w:hAnsi="宋体" w:eastAsia="宋体" w:cs="宋体"/>
                <w:sz w:val="24"/>
                <w:szCs w:val="28"/>
                <w:highlight w:val="none"/>
              </w:rPr>
              <w:t>部分）</w:t>
            </w:r>
          </w:p>
        </w:tc>
        <w:tc>
          <w:tcPr>
            <w:tcW w:w="69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了解了解医疗服务项目</w:t>
            </w:r>
            <w:r>
              <w:rPr>
                <w:rFonts w:hint="eastAsia" w:ascii="宋体" w:hAnsi="宋体" w:eastAsia="宋体" w:cs="宋体"/>
                <w:sz w:val="24"/>
                <w:szCs w:val="28"/>
                <w:highlight w:val="none"/>
                <w:lang w:eastAsia="zh-CN"/>
              </w:rPr>
              <w:t>、医保报销等</w:t>
            </w:r>
            <w:r>
              <w:rPr>
                <w:rFonts w:hint="eastAsia" w:ascii="宋体" w:hAnsi="宋体" w:eastAsia="宋体" w:cs="宋体"/>
                <w:sz w:val="24"/>
                <w:szCs w:val="28"/>
                <w:highlight w:val="none"/>
              </w:rPr>
              <w:t>告知情况、引导外购行为以及</w:t>
            </w:r>
            <w:r>
              <w:rPr>
                <w:rFonts w:hint="eastAsia" w:ascii="宋体" w:hAnsi="宋体" w:eastAsia="宋体" w:cs="宋体"/>
                <w:sz w:val="24"/>
                <w:szCs w:val="28"/>
                <w:highlight w:val="none"/>
                <w:lang w:eastAsia="zh-CN"/>
              </w:rPr>
              <w:t>参保患者</w:t>
            </w:r>
            <w:r>
              <w:rPr>
                <w:rFonts w:hint="eastAsia" w:ascii="宋体" w:hAnsi="宋体" w:eastAsia="宋体" w:cs="宋体"/>
                <w:sz w:val="24"/>
                <w:szCs w:val="28"/>
                <w:highlight w:val="none"/>
              </w:rPr>
              <w:t>对因医院服务行为、医疗费用、结算等方面存在的</w:t>
            </w:r>
            <w:r>
              <w:rPr>
                <w:rFonts w:hint="eastAsia" w:ascii="宋体" w:hAnsi="宋体" w:eastAsia="宋体" w:cs="宋体"/>
                <w:sz w:val="24"/>
                <w:szCs w:val="28"/>
                <w:highlight w:val="none"/>
                <w:lang w:eastAsia="zh-CN"/>
              </w:rPr>
              <w:t>问题</w:t>
            </w:r>
            <w:r>
              <w:rPr>
                <w:rFonts w:hint="eastAsia" w:ascii="宋体" w:hAnsi="宋体" w:eastAsia="宋体" w:cs="宋体"/>
                <w:sz w:val="24"/>
                <w:szCs w:val="28"/>
                <w:highlight w:val="none"/>
              </w:rPr>
              <w:t>向医院反映的情况。</w:t>
            </w:r>
          </w:p>
        </w:tc>
        <w:tc>
          <w:tcPr>
            <w:tcW w:w="483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共12</w:t>
            </w:r>
            <w:r>
              <w:rPr>
                <w:rFonts w:hint="eastAsia" w:ascii="宋体" w:hAnsi="宋体" w:eastAsia="宋体" w:cs="宋体"/>
                <w:sz w:val="24"/>
                <w:szCs w:val="28"/>
                <w:highlight w:val="none"/>
                <w:lang w:eastAsia="zh-CN"/>
              </w:rPr>
              <w:t>个</w:t>
            </w:r>
            <w:r>
              <w:rPr>
                <w:rFonts w:hint="eastAsia" w:ascii="宋体" w:hAnsi="宋体" w:eastAsia="宋体" w:cs="宋体"/>
                <w:sz w:val="24"/>
                <w:szCs w:val="28"/>
                <w:highlight w:val="none"/>
              </w:rPr>
              <w:t>，其中计分</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lang w:val="en-US" w:eastAsia="zh-CN"/>
              </w:rPr>
              <w:t>6个</w:t>
            </w:r>
            <w:r>
              <w:rPr>
                <w:rFonts w:hint="eastAsia" w:ascii="宋体" w:hAnsi="宋体" w:eastAsia="宋体" w:cs="宋体"/>
                <w:sz w:val="24"/>
                <w:szCs w:val="28"/>
                <w:highlight w:val="none"/>
              </w:rPr>
              <w:t>：C1-C6</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甄别性</w:t>
            </w:r>
            <w:r>
              <w:rPr>
                <w:rFonts w:hint="eastAsia" w:ascii="宋体" w:hAnsi="宋体" w:eastAsia="宋体" w:cs="宋体"/>
                <w:sz w:val="24"/>
                <w:szCs w:val="28"/>
                <w:highlight w:val="none"/>
                <w:lang w:eastAsia="zh-CN"/>
              </w:rPr>
              <w:t>指标</w:t>
            </w:r>
            <w:r>
              <w:rPr>
                <w:rFonts w:hint="eastAsia" w:ascii="宋体" w:hAnsi="宋体" w:eastAsia="宋体" w:cs="宋体"/>
                <w:sz w:val="24"/>
                <w:szCs w:val="28"/>
                <w:highlight w:val="none"/>
                <w:lang w:val="en-US" w:eastAsia="zh-CN"/>
              </w:rPr>
              <w:t>6个</w:t>
            </w:r>
            <w:r>
              <w:rPr>
                <w:rFonts w:hint="eastAsia" w:ascii="宋体" w:hAnsi="宋体" w:eastAsia="宋体" w:cs="宋体"/>
                <w:sz w:val="24"/>
                <w:szCs w:val="28"/>
                <w:highlight w:val="none"/>
              </w:rPr>
              <w:t>：C4.1-C4.4、C6.1、C6.2</w:t>
            </w:r>
          </w:p>
        </w:tc>
      </w:tr>
    </w:tbl>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640" w:firstLineChars="200"/>
        <w:jc w:val="left"/>
        <w:textAlignment w:val="auto"/>
        <w:outlineLvl w:val="9"/>
        <w:rPr>
          <w:rFonts w:hint="eastAsia"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（二）指标内容与分数计算</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640" w:firstLineChars="200"/>
        <w:jc w:val="left"/>
        <w:textAlignment w:val="auto"/>
        <w:outlineLvl w:val="9"/>
        <w:rPr>
          <w:rFonts w:ascii="Times New Roman" w:hAnsi="Times New Roman" w:eastAsia="宋体" w:cs="Times New Roman"/>
          <w:color w:val="auto"/>
          <w:sz w:val="32"/>
          <w:szCs w:val="32"/>
          <w:highlight w:val="none"/>
        </w:rPr>
      </w:pPr>
      <w:r>
        <w:rPr>
          <w:rFonts w:hint="eastAsia" w:ascii="仿宋" w:hAnsi="仿宋" w:eastAsia="仿宋" w:cs="仿宋"/>
          <w:sz w:val="32"/>
          <w:szCs w:val="32"/>
          <w:highlight w:val="none"/>
        </w:rPr>
        <w:t>根据公式，</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个维度的原始分数按照各自权重，进行换算后再进行求和得出总分，满分值</w:t>
      </w:r>
      <w:r>
        <w:rPr>
          <w:rFonts w:hint="eastAsia" w:ascii="仿宋" w:hAnsi="仿宋" w:eastAsia="仿宋" w:cs="仿宋"/>
          <w:color w:val="auto"/>
          <w:sz w:val="32"/>
          <w:szCs w:val="32"/>
          <w:highlight w:val="none"/>
        </w:rPr>
        <w:t>为100分。另外，维度B当中的B8为加分</w:t>
      </w:r>
      <w:r>
        <w:rPr>
          <w:rFonts w:hint="eastAsia" w:ascii="仿宋" w:hAnsi="仿宋" w:eastAsia="仿宋" w:cs="仿宋"/>
          <w:color w:val="auto"/>
          <w:sz w:val="32"/>
          <w:szCs w:val="32"/>
          <w:highlight w:val="none"/>
          <w:lang w:eastAsia="zh-CN"/>
        </w:rPr>
        <w:t>指标</w:t>
      </w:r>
      <w:r>
        <w:rPr>
          <w:rFonts w:hint="eastAsia" w:ascii="仿宋" w:hAnsi="仿宋" w:eastAsia="仿宋" w:cs="仿宋"/>
          <w:color w:val="auto"/>
          <w:sz w:val="32"/>
          <w:szCs w:val="32"/>
          <w:highlight w:val="none"/>
        </w:rPr>
        <w:t>，分值为1.5分。满分值加附加值，最高可获得101.5分。总分计算公式:</w:t>
      </w:r>
      <w:r>
        <w:rPr>
          <w:rFonts w:hint="eastAsia" w:ascii="仿宋" w:hAnsi="仿宋" w:eastAsia="仿宋" w:cs="仿宋"/>
          <w:color w:val="auto"/>
          <w:sz w:val="32"/>
          <w:szCs w:val="32"/>
          <w:highlight w:val="none"/>
          <w:lang w:eastAsia="zh-CN"/>
        </w:rPr>
        <w:t>总分</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维度A</w:t>
      </w:r>
      <w:r>
        <w:rPr>
          <w:rFonts w:hint="eastAsia" w:ascii="仿宋" w:hAnsi="仿宋" w:eastAsia="仿宋" w:cs="仿宋"/>
          <w:color w:val="auto"/>
          <w:sz w:val="32"/>
          <w:szCs w:val="32"/>
          <w:highlight w:val="none"/>
          <w:lang w:eastAsia="zh-CN"/>
        </w:rPr>
        <w:t>换算</w:t>
      </w:r>
      <w:r>
        <w:rPr>
          <w:rFonts w:hint="eastAsia" w:ascii="仿宋" w:hAnsi="仿宋" w:eastAsia="仿宋" w:cs="仿宋"/>
          <w:color w:val="auto"/>
          <w:sz w:val="32"/>
          <w:szCs w:val="32"/>
          <w:highlight w:val="none"/>
        </w:rPr>
        <w:t>得分+维度B</w:t>
      </w:r>
      <w:r>
        <w:rPr>
          <w:rFonts w:hint="eastAsia" w:ascii="仿宋" w:hAnsi="仿宋" w:eastAsia="仿宋" w:cs="仿宋"/>
          <w:color w:val="auto"/>
          <w:sz w:val="32"/>
          <w:szCs w:val="32"/>
          <w:highlight w:val="none"/>
          <w:lang w:eastAsia="zh-CN"/>
        </w:rPr>
        <w:t>换算</w:t>
      </w:r>
      <w:r>
        <w:rPr>
          <w:rFonts w:hint="eastAsia" w:ascii="仿宋" w:hAnsi="仿宋" w:eastAsia="仿宋" w:cs="仿宋"/>
          <w:color w:val="auto"/>
          <w:sz w:val="32"/>
          <w:szCs w:val="32"/>
          <w:highlight w:val="none"/>
        </w:rPr>
        <w:t>得分+维度C</w:t>
      </w:r>
      <w:r>
        <w:rPr>
          <w:rFonts w:hint="eastAsia" w:ascii="仿宋" w:hAnsi="仿宋" w:eastAsia="仿宋" w:cs="仿宋"/>
          <w:color w:val="auto"/>
          <w:sz w:val="32"/>
          <w:szCs w:val="32"/>
          <w:highlight w:val="none"/>
          <w:lang w:eastAsia="zh-CN"/>
        </w:rPr>
        <w:t>换算</w:t>
      </w:r>
      <w:r>
        <w:rPr>
          <w:rFonts w:hint="eastAsia" w:ascii="仿宋" w:hAnsi="仿宋" w:eastAsia="仿宋" w:cs="仿宋"/>
          <w:color w:val="auto"/>
          <w:sz w:val="32"/>
          <w:szCs w:val="32"/>
          <w:highlight w:val="none"/>
        </w:rPr>
        <w:t>得分。</w:t>
      </w:r>
    </w:p>
    <w:tbl>
      <w:tblPr>
        <w:tblStyle w:val="3"/>
        <w:tblpPr w:leftFromText="180" w:rightFromText="180" w:vertAnchor="text" w:horzAnchor="page" w:tblpX="1773" w:tblpY="202"/>
        <w:tblOverlap w:val="never"/>
        <w:tblW w:w="13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96"/>
        <w:gridCol w:w="3030"/>
        <w:gridCol w:w="4995"/>
        <w:gridCol w:w="2460"/>
        <w:gridCol w:w="180"/>
        <w:gridCol w:w="1500"/>
        <w:gridCol w:w="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指标</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选项</w:t>
            </w:r>
          </w:p>
        </w:tc>
        <w:tc>
          <w:tcPr>
            <w:tcW w:w="24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选项对应的分数</w:t>
            </w:r>
          </w:p>
        </w:tc>
        <w:tc>
          <w:tcPr>
            <w:tcW w:w="1935" w:type="dxa"/>
            <w:gridSpan w:val="3"/>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trPr>
        <w:tc>
          <w:tcPr>
            <w:tcW w:w="13416"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维度A：服务感受（权重40%）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较快获得所需要的诊疗（如取药、检查、化验、治疗、手术等）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按照预约时间接受到服务（非常满意）；超过预约时间等待30分钟内（满意）；超过预约时间等待一小时内（普通）；超过预约时间等待2个小时（不满意）；超过预约时间等待超过2个小时（非常不满意）</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7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A2</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医护人员认真倾听并且</w:t>
            </w:r>
            <w:r>
              <w:rPr>
                <w:rFonts w:hint="default" w:ascii="宋体" w:hAnsi="宋体" w:eastAsia="宋体" w:cs="宋体"/>
                <w:i w:val="0"/>
                <w:color w:val="000000"/>
                <w:kern w:val="0"/>
                <w:sz w:val="24"/>
                <w:szCs w:val="24"/>
                <w:highlight w:val="none"/>
                <w:u w:val="none"/>
                <w:lang w:val="en" w:eastAsia="zh-CN" w:bidi="ar"/>
              </w:rPr>
              <w:t>给予</w:t>
            </w:r>
            <w:r>
              <w:rPr>
                <w:rFonts w:hint="eastAsia" w:ascii="宋体" w:hAnsi="宋体" w:eastAsia="宋体" w:cs="宋体"/>
                <w:i w:val="0"/>
                <w:color w:val="000000"/>
                <w:kern w:val="0"/>
                <w:sz w:val="24"/>
                <w:szCs w:val="24"/>
                <w:highlight w:val="none"/>
                <w:u w:val="none"/>
                <w:lang w:val="en-US" w:eastAsia="zh-CN" w:bidi="ar"/>
              </w:rPr>
              <w:t>反馈</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7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A3</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医保结算过程是便捷的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7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A4</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医护人员提供了所需要的、必要的诊疗（如用药、检查、化验、手术、治疗、护理等）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7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A5</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医务人员提供服务过程的态度是友善的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755"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6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A6</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医护人员清楚地解释病情、指导用药、检查化验或手术等治疗过程</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A6.1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觉得医护人员没有解释清楚的是以下哪项服务（可多选）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病情、用药、检查化验、手术、治疗结果</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A7</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总体来说最近这次住院的体验感是好的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A8</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您（就医者）觉得这次住院治疗效果是好的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A9</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这次就医接受以下哪些服务（可多选）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床位、用药、检查化验、手术、麻醉、材料、护理、其他治疗</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730" w:hRule="atLeast"/>
        </w:trPr>
        <w:tc>
          <w:tcPr>
            <w:tcW w:w="1316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维度A换算得分：(A1+A2+A3+A4+A5+A6+A7+A8)/4*40％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740" w:hRule="atLeast"/>
        </w:trPr>
        <w:tc>
          <w:tcPr>
            <w:tcW w:w="1316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维度B：服务可近/可亲性（权重30%）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5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在办理住院入住病房后，等待超过30分钟才有相关的医护人员来会诊</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10、20、30、40、50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B2</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安排住院后等待超过3天才排上病床</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B3</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对等待病床的时间是满意的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B4</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医护人员在提供诊断和治疗服务时是认真的、细致的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B5</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医护人员在治疗过程中是有耐心的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B6</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医疗费用自付部分超出能力范围</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10、20、30、40、50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287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B7</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费用采用社会保障卡或医保电子凭证直接结算</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50、10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default" w:ascii="宋体" w:hAnsi="宋体" w:eastAsia="宋体" w:cs="宋体"/>
                <w:i w:val="0"/>
                <w:color w:val="auto"/>
                <w:sz w:val="24"/>
                <w:szCs w:val="24"/>
                <w:highlight w:val="none"/>
                <w:u w:val="none"/>
                <w:lang w:val="en"/>
              </w:rPr>
              <w:t>如是因参保人自身原因无法使用社会保障卡或医保电子凭证直接结算的可直接得分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3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B7.1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费用未采用社会保障卡或医保电子凭证直接结算的原因是</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未持卡或申领医保电子凭证、参保状态不正常、医保系统</w:t>
            </w:r>
            <w:r>
              <w:rPr>
                <w:rFonts w:hint="default" w:ascii="宋体" w:hAnsi="宋体" w:eastAsia="宋体" w:cs="宋体"/>
                <w:i w:val="0"/>
                <w:color w:val="000000"/>
                <w:kern w:val="0"/>
                <w:sz w:val="24"/>
                <w:szCs w:val="24"/>
                <w:highlight w:val="none"/>
                <w:u w:val="none"/>
                <w:lang w:val="en" w:eastAsia="zh-CN" w:bidi="ar"/>
              </w:rPr>
              <w:t>问题</w:t>
            </w:r>
            <w:r>
              <w:rPr>
                <w:rFonts w:hint="eastAsia" w:ascii="宋体" w:hAnsi="宋体" w:eastAsia="宋体" w:cs="宋体"/>
                <w:i w:val="0"/>
                <w:color w:val="000000"/>
                <w:kern w:val="0"/>
                <w:sz w:val="24"/>
                <w:szCs w:val="24"/>
                <w:highlight w:val="none"/>
                <w:u w:val="none"/>
                <w:lang w:val="en-US" w:eastAsia="zh-CN" w:bidi="ar"/>
              </w:rPr>
              <w:t>、医院系统</w:t>
            </w:r>
            <w:r>
              <w:rPr>
                <w:rFonts w:hint="default" w:ascii="宋体" w:hAnsi="宋体" w:eastAsia="宋体" w:cs="宋体"/>
                <w:i w:val="0"/>
                <w:color w:val="000000"/>
                <w:kern w:val="0"/>
                <w:sz w:val="24"/>
                <w:szCs w:val="24"/>
                <w:highlight w:val="none"/>
                <w:u w:val="none"/>
                <w:lang w:val="en" w:eastAsia="zh-CN" w:bidi="ar"/>
              </w:rPr>
              <w:t>问题</w:t>
            </w:r>
            <w:r>
              <w:rPr>
                <w:rFonts w:hint="eastAsia" w:ascii="宋体" w:hAnsi="宋体" w:eastAsia="宋体" w:cs="宋体"/>
                <w:i w:val="0"/>
                <w:color w:val="000000"/>
                <w:kern w:val="0"/>
                <w:sz w:val="24"/>
                <w:szCs w:val="24"/>
                <w:highlight w:val="none"/>
                <w:u w:val="none"/>
                <w:lang w:val="en-US" w:eastAsia="zh-CN" w:bidi="ar"/>
              </w:rPr>
              <w:t>、其他</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B8</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有交预交金（押金）</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有、无</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0、5</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加分指标，有，0分；无，加5分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03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B8.1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您（就医者）认为预交金（押金）金额是否合理</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合理、不合理</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680" w:hRule="atLeast"/>
        </w:trPr>
        <w:tc>
          <w:tcPr>
            <w:tcW w:w="1316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维度B换算得分： [(B1+B3+B4+B5+B6+B7)/3+B8]*30％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680" w:hRule="atLeast"/>
        </w:trPr>
        <w:tc>
          <w:tcPr>
            <w:tcW w:w="1316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维度C：知情权和申诉权（涉及医保部分）（权重30%）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77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您（就医者）知道可通过医院的宣传栏、电子屏、医院网站等方式清楚查询到医疗服务项目、价格及医保报销政策</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知道很多、知道部分、知道一些、不是太清楚、不知道</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C2</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医生清楚告知医保报销的相关类型（按服务项目、按病种、按DRG支付）</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4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C3</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出院结算后可打印费用明细清单（医保结算单）</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是，50分；</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37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C4</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医生引导到院外的指定药店或到第三方医疗机构自费购买药品、耗材或检查化验服务</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0、50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是，0分；</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否，50分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82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C4.1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到院外自费购买的是以下哪项服务（可多选）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用药、检查化验、手术耗材</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6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C4.2</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医生清楚地解释了需要自费购买药品、耗材或其他项目的原因</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4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C4.3</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觉得医生没有清楚解释自费原因的服务是哪一项（可多选）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用药、检查化验、手术耗材</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11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C4.4</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医生解释自费的主要原因是（可多选）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医保不付、医院没药、外面的药效果比较好、医院做不了、外面技术好、外面不用等太久、自费外购耗材质量好、其他</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73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C5</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投诉、举报渠道是否畅通</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是、否</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0、50</w:t>
            </w:r>
          </w:p>
        </w:tc>
        <w:tc>
          <w:tcPr>
            <w:tcW w:w="1500" w:type="dxa"/>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是，50分；</w:t>
            </w:r>
            <w:r>
              <w:rPr>
                <w:rFonts w:hint="eastAsia" w:ascii="宋体" w:hAnsi="宋体" w:eastAsia="宋体" w:cs="宋体"/>
                <w:i w:val="0"/>
                <w:color w:val="000000"/>
                <w:kern w:val="0"/>
                <w:sz w:val="24"/>
                <w:szCs w:val="24"/>
                <w:highlight w:val="none"/>
                <w:u w:val="none"/>
                <w:lang w:val="en-US" w:eastAsia="zh-CN" w:bidi="ar"/>
              </w:rPr>
              <w:br w:type="textWrapping"/>
            </w:r>
            <w:r>
              <w:rPr>
                <w:rFonts w:hint="eastAsia" w:ascii="宋体" w:hAnsi="宋体" w:eastAsia="宋体" w:cs="宋体"/>
                <w:i w:val="0"/>
                <w:color w:val="000000"/>
                <w:kern w:val="0"/>
                <w:sz w:val="24"/>
                <w:szCs w:val="24"/>
                <w:highlight w:val="none"/>
                <w:u w:val="none"/>
                <w:lang w:val="en-US" w:eastAsia="zh-CN" w:bidi="ar"/>
              </w:rPr>
              <w:t>否，0分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005"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C6</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本次诊疗后对医院总体是满意的</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50、40、30、20、10</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39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C6.1</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您（就医者）本次就医后对医院不满意的原因是什么（可多选）</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医疗费用不合理、医院结算服务不便利、预约系统不友善、医护人员态度不友好、候诊时间长、医院治疗不妥善、其他</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1020" w:hRule="atLeast"/>
        </w:trPr>
        <w:tc>
          <w:tcPr>
            <w:tcW w:w="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C6.2</w:t>
            </w:r>
          </w:p>
        </w:tc>
        <w:tc>
          <w:tcPr>
            <w:tcW w:w="303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您（就医者）反映后医院进行了妥善处理与回复</w:t>
            </w:r>
          </w:p>
        </w:tc>
        <w:tc>
          <w:tcPr>
            <w:tcW w:w="4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非常赞同、赞同、一般、不赞同、非常不赞同</w:t>
            </w:r>
          </w:p>
        </w:tc>
        <w:tc>
          <w:tcPr>
            <w:tcW w:w="2640"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w:t>
            </w:r>
          </w:p>
        </w:tc>
        <w:tc>
          <w:tcPr>
            <w:tcW w:w="15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甄别性指标，不计分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255" w:type="dxa"/>
          <w:trHeight w:val="725" w:hRule="atLeast"/>
        </w:trPr>
        <w:tc>
          <w:tcPr>
            <w:tcW w:w="13161"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维度C换算得分：(C1+C2+C3+C4+C5+C6)/3*30％</w:t>
            </w:r>
          </w:p>
        </w:tc>
      </w:tr>
    </w:tbl>
    <w:p>
      <w:pPr>
        <w:pStyle w:val="2"/>
        <w:rPr>
          <w:rFonts w:hint="eastAsia"/>
          <w:highlight w:val="none"/>
        </w:rPr>
      </w:pPr>
    </w:p>
    <w:p>
      <w:pPr>
        <w:pStyle w:val="2"/>
        <w:rPr>
          <w:rFonts w:hint="eastAsia"/>
          <w:highlight w:val="none"/>
        </w:rPr>
      </w:pPr>
    </w:p>
    <w:p>
      <w:pPr>
        <w:pStyle w:val="2"/>
        <w:rPr>
          <w:rFonts w:hint="eastAsia"/>
          <w:highlight w:val="none"/>
        </w:rPr>
      </w:pP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GJmZmVkMTVkM2U2NTVlNDEyMTJiYTZhZDAxMzYifQ=="/>
  </w:docVars>
  <w:rsids>
    <w:rsidRoot w:val="7FED7EF6"/>
    <w:rsid w:val="7FED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Times New Roman" w:hAnsi="Times New Roman" w:eastAsia="仿宋" w:cs="Times New Roman"/>
      <w:kern w:val="2"/>
      <w:sz w:val="32"/>
      <w:szCs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4883</Words>
  <Characters>5455</Characters>
  <Lines>0</Lines>
  <Paragraphs>0</Paragraphs>
  <TotalTime>0</TotalTime>
  <ScaleCrop>false</ScaleCrop>
  <LinksUpToDate>false</LinksUpToDate>
  <CharactersWithSpaces>5459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2023-08-29T08:28:00Z</dcterms:created>
  <dc:creator>洪奕芳</dc:creator>
  <cp:lastModifiedBy>洪奕芳</cp:lastModifiedBy>
  <dcterms:modified xsi:type="dcterms:W3CDTF">2023-08-29T08:29:13Z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AE778089CAC048E49CB8346BA39B22FD_11</vt:lpwstr>
  </property>
</Properties>
</file>