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16650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附件</w:t>
      </w:r>
    </w:p>
    <w:p w14:paraId="33E2D0CA">
      <w:pPr>
        <w:numPr>
          <w:ilvl w:val="0"/>
          <w:numId w:val="0"/>
        </w:numPr>
        <w:ind w:firstLine="880" w:firstLineChars="200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  <w:lang w:val="en-US" w:eastAsia="zh-CN"/>
        </w:rPr>
        <w:t>纳入医保定点协议管理医药机构名单</w:t>
      </w:r>
    </w:p>
    <w:p w14:paraId="1BCF728D">
      <w:pPr>
        <w:numPr>
          <w:ilvl w:val="0"/>
          <w:numId w:val="0"/>
        </w:numPr>
        <w:ind w:firstLine="643" w:firstLineChars="200"/>
        <w:rPr>
          <w:rFonts w:hint="eastAsia" w:ascii="仿宋_GB2312" w:hAnsi="����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shd w:val="clear" w:fill="FFFFFF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  <w:t>医疗机构名单</w:t>
      </w:r>
      <w:r>
        <w:rPr>
          <w:rFonts w:hint="eastAsia" w:ascii="仿宋_GB2312" w:hAnsi="����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</w:p>
    <w:tbl>
      <w:tblPr>
        <w:tblStyle w:val="6"/>
        <w:tblW w:w="9463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716"/>
        <w:gridCol w:w="3817"/>
        <w:gridCol w:w="2107"/>
      </w:tblGrid>
      <w:tr w14:paraId="40079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23" w:type="dxa"/>
            <w:vAlign w:val="center"/>
          </w:tcPr>
          <w:p w14:paraId="16120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716" w:type="dxa"/>
            <w:vAlign w:val="center"/>
          </w:tcPr>
          <w:p w14:paraId="14D72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机构名称</w:t>
            </w:r>
          </w:p>
        </w:tc>
        <w:tc>
          <w:tcPr>
            <w:tcW w:w="3817" w:type="dxa"/>
            <w:vAlign w:val="center"/>
          </w:tcPr>
          <w:p w14:paraId="7DE30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机构地址</w:t>
            </w:r>
          </w:p>
        </w:tc>
        <w:tc>
          <w:tcPr>
            <w:tcW w:w="2107" w:type="dxa"/>
            <w:vAlign w:val="center"/>
          </w:tcPr>
          <w:p w14:paraId="57EEA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法定代表人</w:t>
            </w:r>
          </w:p>
          <w:p w14:paraId="287C3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（主要负责人）</w:t>
            </w:r>
          </w:p>
        </w:tc>
      </w:tr>
      <w:tr w14:paraId="1A3D0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7B89F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716" w:type="dxa"/>
            <w:vAlign w:val="center"/>
          </w:tcPr>
          <w:p w14:paraId="72A39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丰泽区临海街道社区卫生服务中心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5CB2C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泉州市丰泽区通港西街296号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75792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林辉荣</w:t>
            </w:r>
          </w:p>
        </w:tc>
      </w:tr>
      <w:tr w14:paraId="06229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584C2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716" w:type="dxa"/>
            <w:vAlign w:val="center"/>
          </w:tcPr>
          <w:p w14:paraId="5FAD5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丰泽金同颐和综合门诊部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144A2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泉州市丰泽区丰田路8号玖珑台副楼三至五层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A94F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何国鼎</w:t>
            </w:r>
          </w:p>
        </w:tc>
      </w:tr>
      <w:tr w14:paraId="3352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6DE9A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716" w:type="dxa"/>
            <w:vAlign w:val="center"/>
          </w:tcPr>
          <w:p w14:paraId="0C07D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丰泽牙管家口腔门诊部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0CE03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泉州市丰泽区泉秀街380号、382号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67737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王旭</w:t>
            </w:r>
          </w:p>
        </w:tc>
      </w:tr>
      <w:tr w14:paraId="191F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20365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716" w:type="dxa"/>
            <w:vAlign w:val="center"/>
          </w:tcPr>
          <w:p w14:paraId="7136C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石狮海丝口腔医院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4DBEF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石狮市石龙路205号百德汇升广场3幢1层门厅、2-3层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36B42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苏伟萍</w:t>
            </w:r>
          </w:p>
        </w:tc>
      </w:tr>
      <w:tr w14:paraId="78A1F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664BD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716" w:type="dxa"/>
            <w:vAlign w:val="center"/>
          </w:tcPr>
          <w:p w14:paraId="768C3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晋江华厦视光眼科医院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25500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晋江市长兴路208号明鑫广场明鑫财富中心一层、二层、三层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54AF3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刘冬</w:t>
            </w:r>
          </w:p>
        </w:tc>
      </w:tr>
      <w:tr w14:paraId="1DB86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00714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716" w:type="dxa"/>
            <w:vAlign w:val="center"/>
          </w:tcPr>
          <w:p w14:paraId="11969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晋江池店橙子口腔诊所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4A51A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晋江市池店镇华洲村望江路57号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05ED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陈丽萍</w:t>
            </w:r>
          </w:p>
        </w:tc>
      </w:tr>
      <w:tr w14:paraId="6FBE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0C78C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716" w:type="dxa"/>
            <w:vAlign w:val="center"/>
          </w:tcPr>
          <w:p w14:paraId="6D0FE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惠安美年大健康管理有限公司综合门诊部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3EB0E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惠安县螺阳镇世纪大道1025号二楼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47D51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陈碧枝</w:t>
            </w:r>
          </w:p>
        </w:tc>
      </w:tr>
      <w:tr w14:paraId="020B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3" w:type="dxa"/>
            <w:vAlign w:val="center"/>
          </w:tcPr>
          <w:p w14:paraId="184A9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716" w:type="dxa"/>
            <w:vAlign w:val="center"/>
          </w:tcPr>
          <w:p w14:paraId="075C4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泉州台商投资区时真堂中医门诊部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5B153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泉州市台商投资区百崎回族乡亚艺街3888号湖东广场3号楼-1F-S3-L1-002、-2F-S3-L2-002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06A63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魏子杰</w:t>
            </w:r>
          </w:p>
        </w:tc>
      </w:tr>
    </w:tbl>
    <w:p w14:paraId="30FB3AA8">
      <w:pPr>
        <w:ind w:firstLine="640" w:firstLineChars="200"/>
        <w:rPr>
          <w:rFonts w:hint="eastAsia" w:ascii="仿宋_GB2312" w:hAnsi="����" w:eastAsia="仿宋_GB2312" w:cs="仿宋_GB2312"/>
          <w:color w:val="000000"/>
          <w:sz w:val="32"/>
          <w:szCs w:val="32"/>
          <w:shd w:val="clear" w:color="auto" w:fill="FFFFFF"/>
        </w:rPr>
      </w:pPr>
    </w:p>
    <w:p w14:paraId="15218941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78DDD1DB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26081107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799F026A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381DA405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20180B17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34073CA8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22524ADD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001C50D0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2C98D859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4CD20AF5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77F92FBE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352555CE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6B7FA6F8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1001D427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</w:p>
    <w:p w14:paraId="4E58F50D">
      <w:pPr>
        <w:ind w:firstLine="643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  <w:t>二、零售药店名单</w:t>
      </w:r>
    </w:p>
    <w:tbl>
      <w:tblPr>
        <w:tblStyle w:val="5"/>
        <w:tblW w:w="9496" w:type="dxa"/>
        <w:tblInd w:w="-2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749"/>
        <w:gridCol w:w="3807"/>
        <w:gridCol w:w="2115"/>
      </w:tblGrid>
      <w:tr w14:paraId="27B8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74C19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ahom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5B476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ahoma"/>
                <w:b/>
                <w:bCs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29BE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 w:cs="Tahom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ahoma"/>
                <w:b/>
                <w:bCs/>
                <w:color w:val="000000"/>
                <w:kern w:val="0"/>
                <w:sz w:val="28"/>
                <w:szCs w:val="28"/>
              </w:rPr>
              <w:t>机构地址</w:t>
            </w:r>
          </w:p>
        </w:tc>
        <w:tc>
          <w:tcPr>
            <w:tcW w:w="2115" w:type="dxa"/>
            <w:shd w:val="clear" w:color="auto" w:fill="auto"/>
            <w:noWrap/>
            <w:vAlign w:val="center"/>
          </w:tcPr>
          <w:p w14:paraId="53C4D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法定代表人</w:t>
            </w:r>
          </w:p>
          <w:p w14:paraId="554B4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ahoma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����" w:eastAsia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（主要负责人）</w:t>
            </w:r>
          </w:p>
        </w:tc>
      </w:tr>
      <w:tr w14:paraId="2F357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78EE8558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65558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泉州德一医药有限公司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584B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福建省泉州市鲤城区中荣路17号、19号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8706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刘春英</w:t>
            </w:r>
          </w:p>
        </w:tc>
      </w:tr>
      <w:tr w14:paraId="4783B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6CE01539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3DAD4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泉州市福兴医药有限公司鲤城常泰分店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CD97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福建省泉州市鲤城区紫盛路36号B幢27号、28号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2E2F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薛祥忠</w:t>
            </w:r>
          </w:p>
        </w:tc>
      </w:tr>
      <w:tr w14:paraId="14BDB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28D2FB06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09947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泉州市丰泽区云祥药店（个人独资）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7D5F9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泉州市丰泽区津淮街96-12号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FB4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蔡文发</w:t>
            </w:r>
          </w:p>
        </w:tc>
      </w:tr>
      <w:tr w14:paraId="029A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3C1AC505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2737A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福建省燕煌医药连锁有限公司丰泽群石第二分店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008AB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泉州市丰泽区普贤路520-2号、520-3号、520-4号、520-5号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4C77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黄炳火</w:t>
            </w:r>
          </w:p>
        </w:tc>
      </w:tr>
      <w:tr w14:paraId="25861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2D92CC35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0B3AD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泉州鹭燕大药房有限公司丰泽浦西万达分店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0D83C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福建省泉州市丰泽区宝洲街689号万达公馆北区店面D124号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50B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兰丽萍</w:t>
            </w:r>
          </w:p>
        </w:tc>
      </w:tr>
      <w:tr w14:paraId="504F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4C9F57FF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54F67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泉州茶寿云方大药房有限公司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70FC4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泉州市丰泽区丰海路1001号裙楼一楼西南侧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75FC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黄海峰</w:t>
            </w:r>
          </w:p>
        </w:tc>
      </w:tr>
      <w:tr w14:paraId="53244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08D3BD2C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12CD1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泉州市泉港区百福堂药房有限公司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779DF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福建省泉州市泉港区荷福路75-22号、75-23号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C8C3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刘丽娟</w:t>
            </w:r>
          </w:p>
        </w:tc>
      </w:tr>
      <w:tr w14:paraId="6966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1B0ABC48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10525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石狮市德兴医药有限公司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87C6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福建省泉州市石狮市宝盖镇八七路548-550号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6AE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陈玉梅</w:t>
            </w:r>
          </w:p>
        </w:tc>
      </w:tr>
      <w:tr w14:paraId="43D7F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1EED161D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34780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晋江市德润大药房有限责任公司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1215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福建省晋江市双龙西路305号天玺32幢店面07、店面08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03C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杨福岱</w:t>
            </w:r>
          </w:p>
        </w:tc>
      </w:tr>
      <w:tr w14:paraId="7F60B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2419FB25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53B89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福建省健康一百医药有限公司晋江梅岭中航城天悦分店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4CC9B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福建省晋江市天兴路79号、81号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E1DF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林天锦</w:t>
            </w:r>
          </w:p>
        </w:tc>
      </w:tr>
      <w:tr w14:paraId="6E3C9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4A935509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2B27E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福建省健康一百医药有限公司晋江新塘沙塘分店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C945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福建省晋江市新塘沙塘南一区158号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651F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林天锦</w:t>
            </w:r>
          </w:p>
        </w:tc>
      </w:tr>
      <w:tr w14:paraId="7FBFA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52D9B108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0485F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晋江市五里工业区瑞康大药房向兴分店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6B9C3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福建省泉州市晋江市经济开发区（五里园）欣鑫路204、206、208、210号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90FB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邵文友</w:t>
            </w:r>
          </w:p>
        </w:tc>
      </w:tr>
      <w:tr w14:paraId="4D07B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16277487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2B9BC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泉州市晋江市同恩惠大药房有限公司欣鑫路分店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72713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福建省晋江市灵源欣鑫路93-1号、93-2号、93-3号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93D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林雅雯</w:t>
            </w:r>
          </w:p>
        </w:tc>
      </w:tr>
      <w:tr w14:paraId="075D8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00B927F6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7D864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福建省健康一百医药有限公司晋江永和镇锦石街分店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55EC7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福建省晋江市永和镇锦石街188-1号、190号、192号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0912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林天锦</w:t>
            </w:r>
          </w:p>
        </w:tc>
      </w:tr>
      <w:tr w14:paraId="0F241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1E804E28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60BA8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晋江市养正堂医药有限责任公司南安水头大盈店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73E5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福建省泉州市南安市水头镇大盈村143、145号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ADB6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施宣瑜</w:t>
            </w:r>
          </w:p>
        </w:tc>
      </w:tr>
      <w:tr w14:paraId="1E208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0C5C73A2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6DCB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福建天一医药连锁有限公司南安罗东分店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130A2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福建省泉州市南安市罗东镇罗东村崇福183-2号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C4E5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施由平</w:t>
            </w:r>
          </w:p>
        </w:tc>
      </w:tr>
      <w:tr w14:paraId="562FA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46F2193D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1914F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南安市北山医药有限责任公司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1BACA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福建省南安市溪美街道南轴路2-25号、2-26号、2-27号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3900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尤聚鸿</w:t>
            </w:r>
          </w:p>
        </w:tc>
      </w:tr>
      <w:tr w14:paraId="1A0A1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56A41E14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6544D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南安市溪美德佳大药房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107AD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福建省泉州市南安市溪美新华南路16、18号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5EA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傅祖泽</w:t>
            </w:r>
          </w:p>
        </w:tc>
      </w:tr>
      <w:tr w14:paraId="492E2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44D89779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6B564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福建省联康药业连锁有限公司南安丰州分店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1BA5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福建省泉州市南安市丰州镇南门嘉彩蔬菜市场1幢3-4号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D39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严越</w:t>
            </w:r>
          </w:p>
        </w:tc>
      </w:tr>
      <w:tr w14:paraId="6DDA9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41763940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7D9AD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福建高济宜又佳医药有限公司南安金淘二店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4EF2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福建省南安市金淘镇后坑埔街107号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C55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杨慧兰</w:t>
            </w:r>
          </w:p>
        </w:tc>
      </w:tr>
      <w:tr w14:paraId="6BBEE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740E099C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7D9EB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惠安县得安堂医药连锁有限公司螺阳侨群分店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167F2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惠安县螺阳镇侨群村前村仔263-1、263-2号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A3CA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蔡晓甦</w:t>
            </w:r>
          </w:p>
        </w:tc>
      </w:tr>
      <w:tr w14:paraId="4694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5D836330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3B99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福建天一医药连锁有限公司永春北环路分店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072E4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福建省永春县北环路660-27号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E5A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施由平</w:t>
            </w:r>
          </w:p>
        </w:tc>
      </w:tr>
      <w:tr w14:paraId="1E47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3C34F7B1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1A331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德化县文亭大药房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124F1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德化县龙浔镇环城南路499号文亭小区1号D027室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6E8B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陈夏榕</w:t>
            </w:r>
          </w:p>
        </w:tc>
      </w:tr>
      <w:tr w14:paraId="7E46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4DBF0047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575D0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福建省老仁安医药连锁有限公司泉州台商投资区檀悦分店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61592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福建省泉州台商投资区学堂北街1062号、1064号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E84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邹玉姬</w:t>
            </w:r>
          </w:p>
        </w:tc>
      </w:tr>
      <w:tr w14:paraId="0CCF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</w:trPr>
        <w:tc>
          <w:tcPr>
            <w:tcW w:w="825" w:type="dxa"/>
            <w:shd w:val="clear" w:color="auto" w:fill="auto"/>
            <w:noWrap/>
            <w:vAlign w:val="center"/>
          </w:tcPr>
          <w:p w14:paraId="7C99E3E8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2749" w:type="dxa"/>
            <w:shd w:val="clear" w:color="auto" w:fill="auto"/>
            <w:vAlign w:val="center"/>
          </w:tcPr>
          <w:p w14:paraId="11BFF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泉州市福德大药房有限公司泉州台商投资区海湾国际分店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DE58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福建省泉州台商投资区东西大道2888-98号、2888-99号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6197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郭湘如</w:t>
            </w:r>
          </w:p>
        </w:tc>
      </w:tr>
    </w:tbl>
    <w:p w14:paraId="488CCF3D">
      <w:pPr>
        <w:ind w:left="998" w:leftChars="342" w:hanging="280" w:hangingChars="100"/>
        <w:jc w:val="left"/>
        <w:rPr>
          <w:rFonts w:hint="eastAsia" w:ascii="仿宋_GB2312" w:hAnsi="����" w:eastAsia="仿宋_GB2312" w:cs="仿宋_GB2312"/>
          <w:color w:val="000000"/>
          <w:sz w:val="28"/>
          <w:szCs w:val="28"/>
          <w:shd w:val="clear" w:color="auto" w:fill="FFFFFF"/>
        </w:rPr>
      </w:pPr>
    </w:p>
    <w:sectPr>
      <w:footerReference r:id="rId3" w:type="default"/>
      <w:pgSz w:w="11906" w:h="16838"/>
      <w:pgMar w:top="1417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����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8F9B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A5675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A56752">
                    <w:pPr>
                      <w:pStyle w:val="2"/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NzEwYzYzZWNhMWRiM2JlM2JiN2NlMThhZjYzNjYifQ=="/>
  </w:docVars>
  <w:rsids>
    <w:rsidRoot w:val="00172A27"/>
    <w:rsid w:val="00135C8B"/>
    <w:rsid w:val="00316EC2"/>
    <w:rsid w:val="003F6131"/>
    <w:rsid w:val="00444D22"/>
    <w:rsid w:val="0054216B"/>
    <w:rsid w:val="0059294E"/>
    <w:rsid w:val="006A7461"/>
    <w:rsid w:val="007746D5"/>
    <w:rsid w:val="00866644"/>
    <w:rsid w:val="00951FEE"/>
    <w:rsid w:val="009C5E1B"/>
    <w:rsid w:val="00AF03F1"/>
    <w:rsid w:val="00B21B3B"/>
    <w:rsid w:val="00BC1AC8"/>
    <w:rsid w:val="00BD5FF3"/>
    <w:rsid w:val="00BE0099"/>
    <w:rsid w:val="00C97939"/>
    <w:rsid w:val="00EE6B29"/>
    <w:rsid w:val="00FD72D1"/>
    <w:rsid w:val="05790131"/>
    <w:rsid w:val="068A6F58"/>
    <w:rsid w:val="08D758E5"/>
    <w:rsid w:val="09AA60C8"/>
    <w:rsid w:val="09DE67B4"/>
    <w:rsid w:val="0B8B6976"/>
    <w:rsid w:val="0DA473CF"/>
    <w:rsid w:val="0E1F2E95"/>
    <w:rsid w:val="0EB02DE0"/>
    <w:rsid w:val="0FC41860"/>
    <w:rsid w:val="0FFA7511"/>
    <w:rsid w:val="111A3D09"/>
    <w:rsid w:val="139A68B6"/>
    <w:rsid w:val="13F16093"/>
    <w:rsid w:val="14AD4E8A"/>
    <w:rsid w:val="15380B35"/>
    <w:rsid w:val="16351763"/>
    <w:rsid w:val="170E279B"/>
    <w:rsid w:val="174F3B50"/>
    <w:rsid w:val="18146D6D"/>
    <w:rsid w:val="1891472A"/>
    <w:rsid w:val="1AB425CE"/>
    <w:rsid w:val="1BA4060F"/>
    <w:rsid w:val="1FD84708"/>
    <w:rsid w:val="20331A1F"/>
    <w:rsid w:val="20390093"/>
    <w:rsid w:val="20B979E2"/>
    <w:rsid w:val="24570E3B"/>
    <w:rsid w:val="26BD7C1A"/>
    <w:rsid w:val="2D3E12DB"/>
    <w:rsid w:val="2F407FC7"/>
    <w:rsid w:val="311A5BB0"/>
    <w:rsid w:val="31256400"/>
    <w:rsid w:val="33BF15D5"/>
    <w:rsid w:val="3E8B0165"/>
    <w:rsid w:val="420001B9"/>
    <w:rsid w:val="460F708D"/>
    <w:rsid w:val="46C56CDD"/>
    <w:rsid w:val="487F1CB5"/>
    <w:rsid w:val="4CC64798"/>
    <w:rsid w:val="4EE3385F"/>
    <w:rsid w:val="518D3AA8"/>
    <w:rsid w:val="51AA7572"/>
    <w:rsid w:val="52C11D9C"/>
    <w:rsid w:val="539F2E4D"/>
    <w:rsid w:val="53CC6FDF"/>
    <w:rsid w:val="543A0058"/>
    <w:rsid w:val="56836B28"/>
    <w:rsid w:val="57BD7560"/>
    <w:rsid w:val="5AD6DDC7"/>
    <w:rsid w:val="5C877CCC"/>
    <w:rsid w:val="5EBF61C7"/>
    <w:rsid w:val="60C15210"/>
    <w:rsid w:val="62F52C7F"/>
    <w:rsid w:val="62FC060A"/>
    <w:rsid w:val="632B5A77"/>
    <w:rsid w:val="63843723"/>
    <w:rsid w:val="63D7141F"/>
    <w:rsid w:val="661848D1"/>
    <w:rsid w:val="66E03BBD"/>
    <w:rsid w:val="694512D5"/>
    <w:rsid w:val="6BC95EE1"/>
    <w:rsid w:val="70FD1196"/>
    <w:rsid w:val="71F80EDE"/>
    <w:rsid w:val="73AD6476"/>
    <w:rsid w:val="73E51869"/>
    <w:rsid w:val="746316BA"/>
    <w:rsid w:val="754B3E15"/>
    <w:rsid w:val="75C20F10"/>
    <w:rsid w:val="767B1A1F"/>
    <w:rsid w:val="76A37CB6"/>
    <w:rsid w:val="76F841D4"/>
    <w:rsid w:val="77FF683C"/>
    <w:rsid w:val="78871D2E"/>
    <w:rsid w:val="78A6597D"/>
    <w:rsid w:val="79A06629"/>
    <w:rsid w:val="7A325037"/>
    <w:rsid w:val="7A796E5A"/>
    <w:rsid w:val="7ACC115A"/>
    <w:rsid w:val="7B8635AD"/>
    <w:rsid w:val="7BF608CF"/>
    <w:rsid w:val="7E665422"/>
    <w:rsid w:val="7FCE4A63"/>
    <w:rsid w:val="AFFB9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1654</Words>
  <Characters>1865</Characters>
  <Lines>44</Lines>
  <Paragraphs>12</Paragraphs>
  <TotalTime>1</TotalTime>
  <ScaleCrop>false</ScaleCrop>
  <LinksUpToDate>false</LinksUpToDate>
  <CharactersWithSpaces>1888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2020-06-02T10:31:00Z</dcterms:created>
  <dc:creator>Administrator</dc:creator>
  <cp:lastModifiedBy>王颖</cp:lastModifiedBy>
  <cp:lastPrinted>2025-09-09T14:20:00Z</cp:lastPrinted>
  <dcterms:modified xsi:type="dcterms:W3CDTF">2026-09-23T03:58:11Z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511AE284B72F4D09858A33FCCE2144E4</vt:lpwstr>
  </property>
  <property fmtid="{D5CDD505-2E9C-101B-9397-08002B2CF9AE}" pid="4" name="KSOTemplateDocerSaveRecord">
    <vt:lpwstr>eyJoZGlkIjoiOTA2N2VjZmQ1YWNhZDQ0MzUxMWRkMTg2ZDUyMmU5ZTkiLCJ1c2VySWQiOiIyODM4MjcxODEifQ==</vt:lpwstr>
  </property>
</Properties>
</file>