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lang w:val="en-US" w:eastAsia="zh-CN"/>
        </w:rPr>
      </w:pPr>
      <w:bookmarkStart w:id="0" w:name="OLE_LINK6"/>
      <w:r>
        <w:rPr>
          <w:rFonts w:hint="eastAsia" w:ascii="仿宋" w:hAnsi="仿宋" w:eastAsia="仿宋" w:cs="仿宋"/>
          <w:sz w:val="32"/>
          <w:szCs w:val="32"/>
          <w:lang w:val="en-US" w:eastAsia="zh-CN"/>
        </w:rPr>
        <w:t>附件3</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1" w:name="OLE_LINK5"/>
      <w:r>
        <w:rPr>
          <w:rFonts w:hint="eastAsia" w:ascii="方正小标宋简体" w:hAnsi="方正小标宋简体" w:eastAsia="方正小标宋简体" w:cs="方正小标宋简体"/>
          <w:sz w:val="44"/>
          <w:szCs w:val="44"/>
          <w:lang w:val="en-US" w:eastAsia="zh-CN"/>
        </w:rPr>
        <w:t>关于委托核查医疗救助申请对象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家庭经济状况的函</w:t>
      </w:r>
    </w:p>
    <w:bookmarkEnd w:id="1"/>
    <w:p>
      <w:pPr>
        <w:rPr>
          <w:rFonts w:hint="eastAsia" w:eastAsia="宋体"/>
          <w:lang w:val="en-US" w:eastAsia="zh-CN"/>
        </w:rPr>
      </w:pPr>
    </w:p>
    <w:p>
      <w:pPr>
        <w:rPr>
          <w:rFonts w:hint="eastAsia" w:ascii="仿宋" w:hAnsi="仿宋" w:eastAsia="仿宋" w:cs="仿宋"/>
          <w:sz w:val="32"/>
          <w:szCs w:val="32"/>
          <w:lang w:val="en-US" w:eastAsia="zh-CN"/>
        </w:rPr>
      </w:pPr>
      <w:bookmarkStart w:id="2" w:name="OLE_LINK8"/>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民政局：</w:t>
      </w:r>
    </w:p>
    <w:bookmarkEnd w:id="2"/>
    <w:p>
      <w:pPr>
        <w:ind w:firstLine="640"/>
        <w:rPr>
          <w:rFonts w:hint="eastAsia" w:ascii="仿宋" w:hAnsi="仿宋" w:eastAsia="仿宋" w:cs="仿宋"/>
          <w:sz w:val="32"/>
          <w:szCs w:val="32"/>
          <w:u w:val="single"/>
          <w:lang w:val="en-US" w:eastAsia="zh-CN"/>
        </w:rPr>
      </w:pPr>
      <w:bookmarkStart w:id="3" w:name="OLE_LINK7"/>
      <w:r>
        <w:rPr>
          <w:rFonts w:hint="eastAsia" w:ascii="仿宋" w:hAnsi="仿宋" w:eastAsia="仿宋" w:cs="仿宋"/>
          <w:sz w:val="32"/>
          <w:szCs w:val="32"/>
          <w:lang w:val="en-US" w:eastAsia="zh-CN"/>
        </w:rPr>
        <w:t>现有</w:t>
      </w:r>
      <w:bookmarkStart w:id="4" w:name="OLE_LINK2"/>
      <w:r>
        <w:rPr>
          <w:rFonts w:hint="eastAsia" w:ascii="仿宋" w:hAnsi="仿宋" w:eastAsia="仿宋" w:cs="仿宋"/>
          <w:sz w:val="32"/>
          <w:szCs w:val="32"/>
          <w:u w:val="single"/>
          <w:lang w:val="en-US" w:eastAsia="zh-CN"/>
        </w:rPr>
        <w:t xml:space="preserve">                                          </w:t>
      </w:r>
      <w:bookmarkEnd w:id="4"/>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bookmarkStart w:id="5" w:name="OLE_LINK3"/>
      <w:r>
        <w:rPr>
          <w:rFonts w:hint="eastAsia" w:ascii="仿宋" w:hAnsi="仿宋" w:eastAsia="仿宋" w:cs="仿宋"/>
          <w:sz w:val="32"/>
          <w:szCs w:val="32"/>
          <w:u w:val="single"/>
          <w:lang w:val="en-US" w:eastAsia="zh-CN"/>
        </w:rPr>
        <w:t xml:space="preserve">     </w:t>
      </w:r>
      <w:bookmarkEnd w:id="5"/>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等申请人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名，申请办理一次性定额救助或重特大疾病救助。按照《泉州市人民政府办公室转发市医保局等部门关于完善城乡居民医疗救助体系实施意见的通知》(泉政办〔2018〕1号)规定，</w:t>
      </w:r>
      <w:bookmarkStart w:id="6" w:name="OLE_LINK1"/>
      <w:r>
        <w:rPr>
          <w:rFonts w:hint="eastAsia" w:ascii="仿宋" w:hAnsi="仿宋" w:eastAsia="仿宋" w:cs="仿宋"/>
          <w:sz w:val="32"/>
          <w:szCs w:val="32"/>
          <w:lang w:val="en-US" w:eastAsia="zh-CN"/>
        </w:rPr>
        <w:t>经初审，现提交《泉州市居民家庭经济状况核对授权书》等相关材料，委托核查医疗救助申请对象家庭经济状况</w:t>
      </w:r>
      <w:bookmarkStart w:id="8" w:name="_GoBack"/>
      <w:bookmarkEnd w:id="8"/>
      <w:r>
        <w:rPr>
          <w:rFonts w:hint="eastAsia" w:ascii="仿宋" w:hAnsi="仿宋" w:eastAsia="仿宋" w:cs="仿宋"/>
          <w:sz w:val="32"/>
          <w:szCs w:val="32"/>
          <w:lang w:val="en-US" w:eastAsia="zh-CN"/>
        </w:rPr>
        <w:t>，请及时函复。</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附件：医疗救助申请对象花名册</w:t>
      </w:r>
    </w:p>
    <w:p>
      <w:pPr>
        <w:ind w:firstLine="640"/>
        <w:rPr>
          <w:rFonts w:hint="default"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联系人：               联系电话：</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泉州市医疗保障基金管理中心 </w:t>
      </w:r>
      <w:bookmarkEnd w:id="6"/>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管理部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w:t>
      </w:r>
      <w:bookmarkStart w:id="7" w:name="OLE_LINK4"/>
      <w:r>
        <w:rPr>
          <w:rFonts w:hint="eastAsia" w:ascii="仿宋" w:hAnsi="仿宋" w:eastAsia="仿宋" w:cs="仿宋"/>
          <w:sz w:val="32"/>
          <w:szCs w:val="32"/>
          <w:lang w:val="en-US" w:eastAsia="zh-CN"/>
        </w:rPr>
        <w:t xml:space="preserve">     </w:t>
      </w:r>
      <w:bookmarkEnd w:id="7"/>
      <w:r>
        <w:rPr>
          <w:rFonts w:hint="eastAsia" w:ascii="仿宋" w:hAnsi="仿宋" w:eastAsia="仿宋" w:cs="仿宋"/>
          <w:sz w:val="32"/>
          <w:szCs w:val="32"/>
          <w:lang w:val="en-US" w:eastAsia="zh-CN"/>
        </w:rPr>
        <w:t xml:space="preserve">日     </w:t>
      </w:r>
      <w:bookmarkEnd w:id="3"/>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D222E"/>
    <w:rsid w:val="0CAC586B"/>
    <w:rsid w:val="457A4E8E"/>
    <w:rsid w:val="48A43A9C"/>
    <w:rsid w:val="4FF0717C"/>
    <w:rsid w:val="5F416F79"/>
    <w:rsid w:val="64781387"/>
    <w:rsid w:val="65EA7AAE"/>
    <w:rsid w:val="67EC7F12"/>
    <w:rsid w:val="75CD222E"/>
    <w:rsid w:val="7D3142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color w:val="auto"/>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2018-08-02T05:15:00Z</dcterms:created>
  <dc:creator>hp</dc:creator>
  <cp:lastModifiedBy>lenovo</cp:lastModifiedBy>
  <dcterms:modified xsi:type="dcterms:W3CDTF">2019-06-12T01:35:29Z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